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4F" w:rsidRDefault="00C8184F" w:rsidP="00D85C89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C89" w:rsidRDefault="00B04F40" w:rsidP="00D85C89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C89">
        <w:rPr>
          <w:rFonts w:ascii="Times New Roman" w:hAnsi="Times New Roman" w:cs="Times New Roman"/>
          <w:b/>
          <w:sz w:val="24"/>
          <w:szCs w:val="24"/>
        </w:rPr>
        <w:t>ІНФОРМАЦІЯ</w:t>
      </w:r>
    </w:p>
    <w:p w:rsidR="00B04F40" w:rsidRPr="00741454" w:rsidRDefault="00B04F40" w:rsidP="00D85C89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4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1454" w:rsidRPr="00741454">
        <w:rPr>
          <w:rFonts w:ascii="Times New Roman" w:hAnsi="Times New Roman" w:cs="Times New Roman"/>
          <w:b/>
          <w:sz w:val="24"/>
          <w:szCs w:val="24"/>
        </w:rPr>
        <w:t xml:space="preserve">про досягнення головним розпорядником коштів </w:t>
      </w:r>
      <w:r w:rsidR="00896024">
        <w:rPr>
          <w:rFonts w:ascii="Times New Roman" w:hAnsi="Times New Roman" w:cs="Times New Roman"/>
          <w:b/>
          <w:sz w:val="24"/>
          <w:szCs w:val="24"/>
        </w:rPr>
        <w:t>місцевого</w:t>
      </w:r>
      <w:r w:rsidR="00741454" w:rsidRPr="00741454">
        <w:rPr>
          <w:rFonts w:ascii="Times New Roman" w:hAnsi="Times New Roman" w:cs="Times New Roman"/>
          <w:b/>
          <w:sz w:val="24"/>
          <w:szCs w:val="24"/>
        </w:rPr>
        <w:t xml:space="preserve"> бюджету цілей державної політики</w:t>
      </w:r>
      <w:r w:rsidR="00896024">
        <w:rPr>
          <w:rFonts w:ascii="Times New Roman" w:hAnsi="Times New Roman" w:cs="Times New Roman"/>
          <w:b/>
          <w:sz w:val="24"/>
          <w:szCs w:val="24"/>
        </w:rPr>
        <w:t xml:space="preserve">, на досягнення яких спрямовано </w:t>
      </w:r>
      <w:r w:rsidR="00741454" w:rsidRPr="00741454">
        <w:rPr>
          <w:rFonts w:ascii="Times New Roman" w:hAnsi="Times New Roman" w:cs="Times New Roman"/>
          <w:b/>
          <w:sz w:val="24"/>
          <w:szCs w:val="24"/>
        </w:rPr>
        <w:t xml:space="preserve"> реалізацію </w:t>
      </w:r>
      <w:r w:rsidR="00896024">
        <w:rPr>
          <w:rFonts w:ascii="Times New Roman" w:hAnsi="Times New Roman" w:cs="Times New Roman"/>
          <w:b/>
          <w:sz w:val="24"/>
          <w:szCs w:val="24"/>
        </w:rPr>
        <w:t>бюджетн</w:t>
      </w:r>
      <w:r w:rsidR="003A578F">
        <w:rPr>
          <w:rFonts w:ascii="Times New Roman" w:hAnsi="Times New Roman" w:cs="Times New Roman"/>
          <w:b/>
          <w:sz w:val="24"/>
          <w:szCs w:val="24"/>
        </w:rPr>
        <w:t>их</w:t>
      </w:r>
      <w:r w:rsidR="00896024">
        <w:rPr>
          <w:rFonts w:ascii="Times New Roman" w:hAnsi="Times New Roman" w:cs="Times New Roman"/>
          <w:b/>
          <w:sz w:val="24"/>
          <w:szCs w:val="24"/>
        </w:rPr>
        <w:t xml:space="preserve"> програм</w:t>
      </w:r>
      <w:r w:rsidR="00741454" w:rsidRPr="00741454">
        <w:rPr>
          <w:rFonts w:ascii="Times New Roman" w:hAnsi="Times New Roman" w:cs="Times New Roman"/>
          <w:b/>
          <w:sz w:val="24"/>
          <w:szCs w:val="24"/>
        </w:rPr>
        <w:t>, за результатами 20</w:t>
      </w:r>
      <w:r w:rsidR="00AD4F6F">
        <w:rPr>
          <w:rFonts w:ascii="Times New Roman" w:hAnsi="Times New Roman" w:cs="Times New Roman"/>
          <w:b/>
          <w:sz w:val="24"/>
          <w:szCs w:val="24"/>
        </w:rPr>
        <w:t>21</w:t>
      </w:r>
      <w:r w:rsidR="00741454" w:rsidRPr="00741454">
        <w:rPr>
          <w:rFonts w:ascii="Times New Roman" w:hAnsi="Times New Roman" w:cs="Times New Roman"/>
          <w:b/>
          <w:sz w:val="24"/>
          <w:szCs w:val="24"/>
        </w:rPr>
        <w:t xml:space="preserve"> року</w:t>
      </w:r>
    </w:p>
    <w:p w:rsidR="00241B1A" w:rsidRDefault="00241B1A" w:rsidP="00D85C89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78F" w:rsidRDefault="003A578F" w:rsidP="00D85C89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F40" w:rsidRPr="00C93522" w:rsidRDefault="00B04F40" w:rsidP="00D85C89">
      <w:pPr>
        <w:pStyle w:val="1"/>
        <w:spacing w:before="240"/>
        <w:ind w:left="142"/>
        <w:rPr>
          <w:b/>
          <w:sz w:val="24"/>
          <w:szCs w:val="24"/>
          <w:lang w:val="uk-UA"/>
        </w:rPr>
      </w:pPr>
      <w:r w:rsidRPr="00D85C89">
        <w:rPr>
          <w:b/>
          <w:sz w:val="24"/>
          <w:szCs w:val="24"/>
          <w:lang w:val="uk-UA"/>
        </w:rPr>
        <w:t xml:space="preserve">1. </w:t>
      </w:r>
      <w:r w:rsidR="00C93522">
        <w:rPr>
          <w:b/>
          <w:sz w:val="24"/>
          <w:szCs w:val="24"/>
          <w:lang w:val="uk-UA"/>
        </w:rPr>
        <w:t xml:space="preserve">   </w:t>
      </w:r>
      <w:r w:rsidR="001F2863" w:rsidRPr="00F50A04">
        <w:rPr>
          <w:b/>
          <w:sz w:val="24"/>
          <w:szCs w:val="24"/>
          <w:u w:val="single"/>
          <w:lang w:val="uk-UA"/>
        </w:rPr>
        <w:t>02</w:t>
      </w:r>
      <w:r w:rsidR="00B66CF7" w:rsidRPr="002B03DD">
        <w:rPr>
          <w:sz w:val="28"/>
          <w:szCs w:val="28"/>
          <w:u w:val="single"/>
          <w:lang w:val="uk-UA"/>
        </w:rPr>
        <w:t xml:space="preserve"> </w:t>
      </w:r>
      <w:r w:rsidR="00B66CF7" w:rsidRPr="002B03DD">
        <w:rPr>
          <w:sz w:val="28"/>
          <w:szCs w:val="28"/>
          <w:lang w:val="uk-UA"/>
        </w:rPr>
        <w:t xml:space="preserve"> </w:t>
      </w:r>
      <w:r w:rsidR="00896024">
        <w:rPr>
          <w:sz w:val="28"/>
          <w:szCs w:val="28"/>
          <w:lang w:val="uk-UA"/>
        </w:rPr>
        <w:t xml:space="preserve">                     </w:t>
      </w:r>
      <w:r w:rsidR="00F50A04" w:rsidRPr="00F50A04">
        <w:rPr>
          <w:b/>
          <w:sz w:val="28"/>
          <w:szCs w:val="28"/>
          <w:u w:val="single"/>
          <w:lang w:val="uk-UA"/>
        </w:rPr>
        <w:t>В</w:t>
      </w:r>
      <w:r w:rsidR="00F50A04">
        <w:rPr>
          <w:b/>
          <w:snapToGrid/>
          <w:sz w:val="28"/>
          <w:szCs w:val="28"/>
          <w:u w:val="single"/>
          <w:lang w:val="uk-UA"/>
        </w:rPr>
        <w:t>иконавчий</w:t>
      </w:r>
      <w:r w:rsidR="00F50A04" w:rsidRPr="00F50A04">
        <w:rPr>
          <w:b/>
          <w:snapToGrid/>
          <w:sz w:val="28"/>
          <w:szCs w:val="28"/>
          <w:u w:val="single"/>
          <w:lang w:val="uk-UA"/>
        </w:rPr>
        <w:t xml:space="preserve"> комітет Київської районної в м. Полтаві ради</w:t>
      </w:r>
      <w:r w:rsidR="00F50A04" w:rsidRPr="00896024">
        <w:rPr>
          <w:sz w:val="28"/>
          <w:szCs w:val="28"/>
          <w:u w:val="single"/>
          <w:lang w:val="uk-UA"/>
        </w:rPr>
        <w:t xml:space="preserve"> </w:t>
      </w:r>
    </w:p>
    <w:p w:rsidR="00B04F40" w:rsidRDefault="00B04F40" w:rsidP="00D85C89">
      <w:pPr>
        <w:ind w:left="142"/>
        <w:outlineLvl w:val="0"/>
        <w:rPr>
          <w:rFonts w:ascii="Times New Roman" w:hAnsi="Times New Roman" w:cs="Times New Roman"/>
          <w:sz w:val="24"/>
          <w:szCs w:val="24"/>
        </w:rPr>
      </w:pPr>
      <w:r w:rsidRPr="00D85C89">
        <w:rPr>
          <w:rFonts w:ascii="Times New Roman" w:hAnsi="Times New Roman" w:cs="Times New Roman"/>
          <w:sz w:val="24"/>
          <w:szCs w:val="24"/>
        </w:rPr>
        <w:t xml:space="preserve">    </w:t>
      </w:r>
      <w:r w:rsidR="00B66CF7">
        <w:rPr>
          <w:rFonts w:ascii="Times New Roman" w:hAnsi="Times New Roman" w:cs="Times New Roman"/>
          <w:sz w:val="24"/>
          <w:szCs w:val="24"/>
        </w:rPr>
        <w:t xml:space="preserve"> </w:t>
      </w:r>
      <w:r w:rsidR="00B66CF7" w:rsidRPr="00D85C89">
        <w:rPr>
          <w:rFonts w:ascii="Times New Roman" w:hAnsi="Times New Roman" w:cs="Times New Roman"/>
          <w:sz w:val="24"/>
          <w:szCs w:val="24"/>
        </w:rPr>
        <w:t xml:space="preserve">(КВК) </w:t>
      </w:r>
      <w:r w:rsidRPr="00D85C89">
        <w:rPr>
          <w:rFonts w:ascii="Times New Roman" w:hAnsi="Times New Roman" w:cs="Times New Roman"/>
          <w:sz w:val="24"/>
          <w:szCs w:val="24"/>
        </w:rPr>
        <w:t xml:space="preserve">                      (найменування головного розпорядника коштів </w:t>
      </w:r>
      <w:r w:rsidR="00896024">
        <w:rPr>
          <w:rFonts w:ascii="Times New Roman" w:hAnsi="Times New Roman" w:cs="Times New Roman"/>
          <w:sz w:val="24"/>
          <w:szCs w:val="24"/>
        </w:rPr>
        <w:t>місцев</w:t>
      </w:r>
      <w:r w:rsidRPr="00D85C89">
        <w:rPr>
          <w:rFonts w:ascii="Times New Roman" w:hAnsi="Times New Roman" w:cs="Times New Roman"/>
          <w:sz w:val="24"/>
          <w:szCs w:val="24"/>
        </w:rPr>
        <w:t xml:space="preserve">ого бюджету)          </w:t>
      </w:r>
    </w:p>
    <w:p w:rsidR="003A578F" w:rsidRDefault="00B04F40" w:rsidP="00D85C89">
      <w:pPr>
        <w:pStyle w:val="3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C89">
        <w:rPr>
          <w:rFonts w:ascii="Times New Roman" w:hAnsi="Times New Roman" w:cs="Times New Roman"/>
          <w:b/>
          <w:sz w:val="24"/>
          <w:szCs w:val="24"/>
        </w:rPr>
        <w:t xml:space="preserve">2. Показники, що характеризують </w:t>
      </w:r>
      <w:r w:rsidR="001A68FB">
        <w:rPr>
          <w:rFonts w:ascii="Times New Roman" w:hAnsi="Times New Roman" w:cs="Times New Roman"/>
          <w:b/>
          <w:sz w:val="24"/>
          <w:szCs w:val="24"/>
        </w:rPr>
        <w:t>обсяг</w:t>
      </w:r>
      <w:r w:rsidR="001456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C89">
        <w:rPr>
          <w:rFonts w:ascii="Times New Roman" w:hAnsi="Times New Roman" w:cs="Times New Roman"/>
          <w:b/>
          <w:sz w:val="24"/>
          <w:szCs w:val="24"/>
        </w:rPr>
        <w:t>використання бюджетних коштів у 201</w:t>
      </w:r>
      <w:r w:rsidR="00AD4F6F">
        <w:rPr>
          <w:rFonts w:ascii="Times New Roman" w:hAnsi="Times New Roman" w:cs="Times New Roman"/>
          <w:b/>
          <w:sz w:val="24"/>
          <w:szCs w:val="24"/>
        </w:rPr>
        <w:t>9</w:t>
      </w:r>
      <w:r w:rsidRPr="00D85C89">
        <w:rPr>
          <w:rFonts w:ascii="Times New Roman" w:hAnsi="Times New Roman" w:cs="Times New Roman"/>
          <w:b/>
          <w:sz w:val="24"/>
          <w:szCs w:val="24"/>
        </w:rPr>
        <w:t>-20</w:t>
      </w:r>
      <w:r w:rsidR="00AD4F6F">
        <w:rPr>
          <w:rFonts w:ascii="Times New Roman" w:hAnsi="Times New Roman" w:cs="Times New Roman"/>
          <w:b/>
          <w:sz w:val="24"/>
          <w:szCs w:val="24"/>
        </w:rPr>
        <w:t>21</w:t>
      </w:r>
      <w:r w:rsidRPr="00D85C89">
        <w:rPr>
          <w:rFonts w:ascii="Times New Roman" w:hAnsi="Times New Roman" w:cs="Times New Roman"/>
          <w:b/>
          <w:sz w:val="24"/>
          <w:szCs w:val="24"/>
        </w:rPr>
        <w:t xml:space="preserve"> роках </w:t>
      </w:r>
    </w:p>
    <w:p w:rsidR="0083015E" w:rsidRDefault="0083015E" w:rsidP="00D85C89">
      <w:pPr>
        <w:pStyle w:val="3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15E" w:rsidRDefault="0083015E" w:rsidP="00D85C89">
      <w:pPr>
        <w:pStyle w:val="3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8F" w:rsidRDefault="003A578F" w:rsidP="00D85C89">
      <w:pPr>
        <w:pStyle w:val="3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0A04" w:rsidRPr="00F50A04" w:rsidRDefault="00107874" w:rsidP="00F50A04">
      <w:pPr>
        <w:pStyle w:val="af0"/>
        <w:spacing w:before="0" w:beforeAutospacing="0" w:after="0" w:afterAutospacing="0"/>
        <w:jc w:val="center"/>
        <w:rPr>
          <w:rFonts w:eastAsia="Times New Roman"/>
          <w:b/>
          <w:szCs w:val="28"/>
          <w:u w:val="single"/>
          <w:lang w:eastAsia="ru-RU"/>
        </w:rPr>
      </w:pPr>
      <w:r>
        <w:rPr>
          <w:b/>
        </w:rPr>
        <w:t>1.</w:t>
      </w:r>
      <w:r w:rsidR="00F50A04">
        <w:rPr>
          <w:b/>
        </w:rPr>
        <w:t>1.</w:t>
      </w:r>
      <w:r>
        <w:rPr>
          <w:b/>
        </w:rPr>
        <w:t xml:space="preserve"> КПКВ </w:t>
      </w:r>
      <w:r w:rsidR="00F50A04">
        <w:rPr>
          <w:b/>
        </w:rPr>
        <w:t>0210150</w:t>
      </w:r>
      <w:r>
        <w:rPr>
          <w:b/>
        </w:rPr>
        <w:t xml:space="preserve"> «</w:t>
      </w:r>
      <w:r w:rsidR="00F50A04" w:rsidRPr="00F50A04">
        <w:rPr>
          <w:rFonts w:eastAsia="Times New Roman"/>
          <w:b/>
          <w:szCs w:val="28"/>
          <w:u w:val="single"/>
          <w:lang w:eastAsia="ru-RU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F50A04">
        <w:rPr>
          <w:rFonts w:eastAsia="Times New Roman"/>
          <w:b/>
          <w:szCs w:val="28"/>
          <w:u w:val="single"/>
          <w:lang w:eastAsia="ru-RU"/>
        </w:rPr>
        <w:t>»</w:t>
      </w:r>
      <w:r w:rsidR="00F50A04" w:rsidRPr="00F50A04">
        <w:rPr>
          <w:rFonts w:eastAsia="Times New Roman"/>
          <w:b/>
          <w:szCs w:val="28"/>
          <w:u w:val="single"/>
          <w:lang w:eastAsia="ru-RU"/>
        </w:rPr>
        <w:t xml:space="preserve"> </w:t>
      </w:r>
    </w:p>
    <w:p w:rsidR="00B04F40" w:rsidRPr="00D85C89" w:rsidRDefault="003474C3" w:rsidP="003474C3">
      <w:pPr>
        <w:pStyle w:val="3"/>
        <w:tabs>
          <w:tab w:val="left" w:pos="13608"/>
          <w:tab w:val="left" w:pos="14459"/>
        </w:tabs>
        <w:spacing w:after="0" w:line="240" w:lineRule="auto"/>
        <w:ind w:right="67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107874">
        <w:rPr>
          <w:rFonts w:ascii="Times New Roman" w:hAnsi="Times New Roman" w:cs="Times New Roman"/>
          <w:sz w:val="24"/>
          <w:szCs w:val="24"/>
        </w:rPr>
        <w:t xml:space="preserve">    </w:t>
      </w:r>
      <w:r w:rsidR="00B04F40" w:rsidRPr="00D85C89">
        <w:rPr>
          <w:rFonts w:ascii="Times New Roman" w:hAnsi="Times New Roman" w:cs="Times New Roman"/>
          <w:sz w:val="24"/>
          <w:szCs w:val="24"/>
        </w:rPr>
        <w:t>тис.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4F40" w:rsidRPr="00D85C89">
        <w:rPr>
          <w:rFonts w:ascii="Times New Roman" w:hAnsi="Times New Roman" w:cs="Times New Roman"/>
          <w:sz w:val="24"/>
          <w:szCs w:val="24"/>
        </w:rPr>
        <w:t>грн.</w:t>
      </w:r>
    </w:p>
    <w:tbl>
      <w:tblPr>
        <w:tblStyle w:val="af2"/>
        <w:tblW w:w="152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2126"/>
        <w:gridCol w:w="1985"/>
        <w:gridCol w:w="1871"/>
        <w:gridCol w:w="1985"/>
        <w:gridCol w:w="1843"/>
        <w:gridCol w:w="11"/>
      </w:tblGrid>
      <w:tr w:rsidR="00B66CF7" w:rsidRPr="00D85C89" w:rsidTr="001F15E9">
        <w:trPr>
          <w:trHeight w:val="280"/>
        </w:trPr>
        <w:tc>
          <w:tcPr>
            <w:tcW w:w="5387" w:type="dxa"/>
            <w:vMerge w:val="restart"/>
          </w:tcPr>
          <w:p w:rsidR="00B66CF7" w:rsidRPr="00D85C89" w:rsidRDefault="00B66CF7" w:rsidP="00DD6ED4">
            <w:pPr>
              <w:jc w:val="center"/>
              <w:rPr>
                <w:sz w:val="24"/>
                <w:szCs w:val="24"/>
              </w:rPr>
            </w:pPr>
          </w:p>
          <w:p w:rsidR="00B66CF7" w:rsidRPr="00D85C89" w:rsidRDefault="00B66CF7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Найменування</w:t>
            </w:r>
          </w:p>
        </w:tc>
        <w:tc>
          <w:tcPr>
            <w:tcW w:w="2126" w:type="dxa"/>
            <w:vMerge w:val="restart"/>
            <w:vAlign w:val="center"/>
          </w:tcPr>
          <w:p w:rsidR="00B66CF7" w:rsidRPr="00D85C89" w:rsidRDefault="00B66CF7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201</w:t>
            </w:r>
            <w:r w:rsidR="00AD4F6F">
              <w:rPr>
                <w:sz w:val="24"/>
                <w:szCs w:val="24"/>
              </w:rPr>
              <w:t>9</w:t>
            </w:r>
            <w:r w:rsidRPr="00D85C89">
              <w:rPr>
                <w:sz w:val="24"/>
                <w:szCs w:val="24"/>
              </w:rPr>
              <w:t xml:space="preserve"> рік</w:t>
            </w:r>
          </w:p>
          <w:p w:rsidR="00B66CF7" w:rsidRPr="00D85C89" w:rsidRDefault="00D5339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(касові видатки</w:t>
            </w:r>
            <w:r w:rsidR="00B4507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/</w:t>
            </w:r>
            <w:r w:rsidR="00B4507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надані кредити)</w:t>
            </w:r>
          </w:p>
        </w:tc>
        <w:tc>
          <w:tcPr>
            <w:tcW w:w="1985" w:type="dxa"/>
            <w:vMerge w:val="restart"/>
            <w:vAlign w:val="center"/>
          </w:tcPr>
          <w:p w:rsidR="00B66CF7" w:rsidRPr="00D85C89" w:rsidRDefault="00AD4F6F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B66CF7" w:rsidRPr="00D85C89">
              <w:rPr>
                <w:sz w:val="24"/>
                <w:szCs w:val="24"/>
              </w:rPr>
              <w:t xml:space="preserve"> рік</w:t>
            </w:r>
          </w:p>
          <w:p w:rsidR="00B66CF7" w:rsidRPr="00D85C89" w:rsidRDefault="00D5339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(касові видатки</w:t>
            </w:r>
            <w:r w:rsidR="00B4507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/</w:t>
            </w:r>
            <w:r w:rsidR="00B4507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надані кредити) </w:t>
            </w:r>
          </w:p>
        </w:tc>
        <w:tc>
          <w:tcPr>
            <w:tcW w:w="5710" w:type="dxa"/>
            <w:gridSpan w:val="4"/>
            <w:vAlign w:val="center"/>
          </w:tcPr>
          <w:p w:rsidR="00B66CF7" w:rsidRPr="00D85C89" w:rsidRDefault="00B66CF7" w:rsidP="0089602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20</w:t>
            </w:r>
            <w:r w:rsidR="00AD4F6F">
              <w:rPr>
                <w:sz w:val="24"/>
                <w:szCs w:val="24"/>
              </w:rPr>
              <w:t>21</w:t>
            </w:r>
            <w:r w:rsidRPr="00D85C89">
              <w:rPr>
                <w:sz w:val="24"/>
                <w:szCs w:val="24"/>
              </w:rPr>
              <w:t xml:space="preserve"> рік </w:t>
            </w:r>
          </w:p>
        </w:tc>
      </w:tr>
      <w:tr w:rsidR="00B66CF7" w:rsidRPr="00D85C89" w:rsidTr="00F14AB4">
        <w:trPr>
          <w:gridAfter w:val="1"/>
          <w:wAfter w:w="11" w:type="dxa"/>
          <w:trHeight w:val="377"/>
        </w:trPr>
        <w:tc>
          <w:tcPr>
            <w:tcW w:w="5387" w:type="dxa"/>
            <w:vMerge/>
          </w:tcPr>
          <w:p w:rsidR="00B66CF7" w:rsidRPr="00D85C89" w:rsidRDefault="00B66CF7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B66CF7" w:rsidRPr="00D85C89" w:rsidRDefault="00B66CF7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66CF7" w:rsidRPr="00D85C89" w:rsidRDefault="00B66CF7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F14AB4" w:rsidRDefault="00F14AB4" w:rsidP="00F14AB4">
            <w:pPr>
              <w:jc w:val="center"/>
              <w:rPr>
                <w:sz w:val="24"/>
                <w:szCs w:val="24"/>
              </w:rPr>
            </w:pPr>
          </w:p>
          <w:p w:rsidR="00B66CF7" w:rsidRDefault="00D53394" w:rsidP="00F14AB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П</w:t>
            </w:r>
            <w:r w:rsidR="00B66CF7" w:rsidRPr="00D85C89">
              <w:rPr>
                <w:sz w:val="24"/>
                <w:szCs w:val="24"/>
              </w:rPr>
              <w:t>лан</w:t>
            </w:r>
          </w:p>
          <w:p w:rsidR="00D53394" w:rsidRPr="00D85C89" w:rsidRDefault="00D533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зі змінами</w:t>
            </w:r>
          </w:p>
        </w:tc>
        <w:tc>
          <w:tcPr>
            <w:tcW w:w="1985" w:type="dxa"/>
            <w:vAlign w:val="center"/>
          </w:tcPr>
          <w:p w:rsidR="00F14AB4" w:rsidRDefault="00D5339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З</w:t>
            </w:r>
            <w:r w:rsidR="00B66CF7" w:rsidRPr="00D85C89">
              <w:rPr>
                <w:sz w:val="24"/>
                <w:szCs w:val="24"/>
              </w:rPr>
              <w:t>віт</w:t>
            </w:r>
            <w:r w:rsidR="009F1193">
              <w:rPr>
                <w:sz w:val="24"/>
                <w:szCs w:val="24"/>
              </w:rPr>
              <w:t xml:space="preserve"> </w:t>
            </w:r>
          </w:p>
          <w:p w:rsidR="00B66CF7" w:rsidRPr="00D85C89" w:rsidRDefault="00F14A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</w:t>
            </w:r>
            <w:r w:rsidR="00D53394">
              <w:rPr>
                <w:sz w:val="24"/>
                <w:szCs w:val="24"/>
              </w:rPr>
              <w:t>асові видатки</w:t>
            </w:r>
            <w:r w:rsidR="00B4507B">
              <w:rPr>
                <w:sz w:val="24"/>
                <w:szCs w:val="24"/>
              </w:rPr>
              <w:t> </w:t>
            </w:r>
            <w:r w:rsidR="00D53394">
              <w:rPr>
                <w:sz w:val="24"/>
                <w:szCs w:val="24"/>
              </w:rPr>
              <w:t>/</w:t>
            </w:r>
            <w:r w:rsidR="00B4507B">
              <w:rPr>
                <w:sz w:val="24"/>
                <w:szCs w:val="24"/>
              </w:rPr>
              <w:t> </w:t>
            </w:r>
            <w:r w:rsidR="00D53394">
              <w:rPr>
                <w:sz w:val="24"/>
                <w:szCs w:val="24"/>
              </w:rPr>
              <w:t>надані кредити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B66CF7" w:rsidRDefault="00D5339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66CF7">
              <w:rPr>
                <w:sz w:val="24"/>
                <w:szCs w:val="24"/>
              </w:rPr>
              <w:t>ідхилення</w:t>
            </w:r>
          </w:p>
          <w:p w:rsidR="00D53394" w:rsidRPr="00D85C89" w:rsidRDefault="00A46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звітних показників від планових</w:t>
            </w:r>
          </w:p>
        </w:tc>
      </w:tr>
      <w:tr w:rsidR="00B66CF7" w:rsidRPr="00D85C89" w:rsidTr="002C3042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B66CF7" w:rsidRPr="00D85C89" w:rsidRDefault="00B66CF7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2126" w:type="dxa"/>
            <w:vAlign w:val="center"/>
          </w:tcPr>
          <w:p w:rsidR="00B66CF7" w:rsidRPr="00D85C89" w:rsidRDefault="00F50A04" w:rsidP="0033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11271,6</w:t>
            </w:r>
          </w:p>
        </w:tc>
        <w:tc>
          <w:tcPr>
            <w:tcW w:w="1985" w:type="dxa"/>
            <w:vAlign w:val="center"/>
          </w:tcPr>
          <w:p w:rsidR="00B66CF7" w:rsidRPr="00D85C89" w:rsidRDefault="00F50A04" w:rsidP="0033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12087,7</w:t>
            </w:r>
          </w:p>
        </w:tc>
        <w:tc>
          <w:tcPr>
            <w:tcW w:w="1871" w:type="dxa"/>
            <w:vAlign w:val="center"/>
          </w:tcPr>
          <w:p w:rsidR="00B66CF7" w:rsidRPr="00D85C89" w:rsidRDefault="00F50A0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12216,3</w:t>
            </w:r>
          </w:p>
        </w:tc>
        <w:tc>
          <w:tcPr>
            <w:tcW w:w="1985" w:type="dxa"/>
            <w:vAlign w:val="center"/>
          </w:tcPr>
          <w:p w:rsidR="00B66CF7" w:rsidRPr="00D85C89" w:rsidRDefault="00F50A04" w:rsidP="002C30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12215,9</w:t>
            </w:r>
          </w:p>
        </w:tc>
        <w:tc>
          <w:tcPr>
            <w:tcW w:w="1843" w:type="dxa"/>
            <w:vAlign w:val="center"/>
          </w:tcPr>
          <w:p w:rsidR="00B66CF7" w:rsidRPr="00D85C89" w:rsidRDefault="00F50A04" w:rsidP="00896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-0,4</w:t>
            </w:r>
          </w:p>
        </w:tc>
      </w:tr>
      <w:tr w:rsidR="00B66CF7" w:rsidRPr="00D85C89" w:rsidTr="003E1E11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B66CF7" w:rsidRPr="00D85C89" w:rsidRDefault="00B66CF7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2126" w:type="dxa"/>
            <w:vAlign w:val="center"/>
          </w:tcPr>
          <w:p w:rsidR="00B66CF7" w:rsidRPr="00D85C89" w:rsidRDefault="00F50A04" w:rsidP="0033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94,6</w:t>
            </w:r>
          </w:p>
        </w:tc>
        <w:tc>
          <w:tcPr>
            <w:tcW w:w="1985" w:type="dxa"/>
            <w:vAlign w:val="center"/>
          </w:tcPr>
          <w:p w:rsidR="00B66CF7" w:rsidRPr="00D85C89" w:rsidRDefault="00F50A0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55,8</w:t>
            </w:r>
          </w:p>
        </w:tc>
        <w:tc>
          <w:tcPr>
            <w:tcW w:w="1871" w:type="dxa"/>
            <w:vAlign w:val="center"/>
          </w:tcPr>
          <w:p w:rsidR="00B66CF7" w:rsidRPr="00D85C89" w:rsidRDefault="00F50A0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B66CF7" w:rsidRPr="00D85C89" w:rsidRDefault="00F50A0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B66CF7" w:rsidRPr="00D85C89" w:rsidRDefault="00F50A04" w:rsidP="003E1E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66CF7" w:rsidRPr="00D85C89" w:rsidTr="00DE468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B66CF7" w:rsidRPr="00D85C89" w:rsidRDefault="00B66CF7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ВСЬОГО</w:t>
            </w:r>
          </w:p>
        </w:tc>
        <w:tc>
          <w:tcPr>
            <w:tcW w:w="2126" w:type="dxa"/>
            <w:vAlign w:val="center"/>
          </w:tcPr>
          <w:p w:rsidR="00B66CF7" w:rsidRPr="00D85C89" w:rsidRDefault="00F50A04" w:rsidP="00335D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11366,2</w:t>
            </w:r>
          </w:p>
        </w:tc>
        <w:tc>
          <w:tcPr>
            <w:tcW w:w="1985" w:type="dxa"/>
            <w:vAlign w:val="center"/>
          </w:tcPr>
          <w:p w:rsidR="00B66CF7" w:rsidRPr="00D85C89" w:rsidRDefault="00F50A04" w:rsidP="00335D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12143,5</w:t>
            </w:r>
          </w:p>
        </w:tc>
        <w:tc>
          <w:tcPr>
            <w:tcW w:w="1871" w:type="dxa"/>
            <w:vAlign w:val="center"/>
          </w:tcPr>
          <w:p w:rsidR="00B66CF7" w:rsidRPr="00D85C89" w:rsidRDefault="00F50A04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12216,3</w:t>
            </w:r>
          </w:p>
        </w:tc>
        <w:tc>
          <w:tcPr>
            <w:tcW w:w="1985" w:type="dxa"/>
            <w:vAlign w:val="center"/>
          </w:tcPr>
          <w:p w:rsidR="00B66CF7" w:rsidRPr="00D85C89" w:rsidRDefault="00F50A04" w:rsidP="008960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12215,9</w:t>
            </w:r>
          </w:p>
        </w:tc>
        <w:tc>
          <w:tcPr>
            <w:tcW w:w="1843" w:type="dxa"/>
            <w:vAlign w:val="center"/>
          </w:tcPr>
          <w:p w:rsidR="00B66CF7" w:rsidRPr="00D85C89" w:rsidRDefault="00F50A04" w:rsidP="008960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-0,4</w:t>
            </w:r>
          </w:p>
        </w:tc>
      </w:tr>
    </w:tbl>
    <w:p w:rsidR="003A578F" w:rsidRDefault="003A578F" w:rsidP="00B04F40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8F" w:rsidRDefault="003A578F" w:rsidP="00B04F40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15E" w:rsidRDefault="0083015E" w:rsidP="00B04F40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8F" w:rsidRDefault="003A578F" w:rsidP="00B04F40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C89" w:rsidRDefault="00F50A04" w:rsidP="00B04F40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107874">
        <w:rPr>
          <w:rFonts w:ascii="Times New Roman" w:hAnsi="Times New Roman" w:cs="Times New Roman"/>
          <w:b/>
          <w:sz w:val="24"/>
          <w:szCs w:val="24"/>
        </w:rPr>
        <w:t xml:space="preserve">2. КПКВ </w:t>
      </w:r>
      <w:r w:rsidR="00AB0F35">
        <w:rPr>
          <w:rFonts w:ascii="Times New Roman" w:hAnsi="Times New Roman" w:cs="Times New Roman"/>
          <w:b/>
          <w:sz w:val="24"/>
          <w:szCs w:val="24"/>
        </w:rPr>
        <w:t>0210</w:t>
      </w:r>
      <w:r w:rsidR="00107874">
        <w:rPr>
          <w:rFonts w:ascii="Times New Roman" w:hAnsi="Times New Roman" w:cs="Times New Roman"/>
          <w:b/>
          <w:sz w:val="24"/>
          <w:szCs w:val="24"/>
        </w:rPr>
        <w:t>180 «Інша діяльність у сфері державного управління»</w:t>
      </w:r>
    </w:p>
    <w:p w:rsidR="00107874" w:rsidRPr="00D85C89" w:rsidRDefault="00107874" w:rsidP="00107874">
      <w:pPr>
        <w:pStyle w:val="3"/>
        <w:tabs>
          <w:tab w:val="left" w:pos="13608"/>
          <w:tab w:val="left" w:pos="14459"/>
        </w:tabs>
        <w:spacing w:after="0" w:line="240" w:lineRule="auto"/>
        <w:ind w:right="67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107874">
        <w:rPr>
          <w:rFonts w:ascii="Times New Roman" w:hAnsi="Times New Roman" w:cs="Times New Roman"/>
          <w:sz w:val="24"/>
          <w:szCs w:val="24"/>
        </w:rPr>
        <w:t xml:space="preserve">    </w:t>
      </w:r>
      <w:r w:rsidRPr="00D85C89">
        <w:rPr>
          <w:rFonts w:ascii="Times New Roman" w:hAnsi="Times New Roman" w:cs="Times New Roman"/>
          <w:sz w:val="24"/>
          <w:szCs w:val="24"/>
        </w:rPr>
        <w:t>тис.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85C89">
        <w:rPr>
          <w:rFonts w:ascii="Times New Roman" w:hAnsi="Times New Roman" w:cs="Times New Roman"/>
          <w:sz w:val="24"/>
          <w:szCs w:val="24"/>
        </w:rPr>
        <w:t>грн.</w:t>
      </w:r>
    </w:p>
    <w:tbl>
      <w:tblPr>
        <w:tblStyle w:val="af2"/>
        <w:tblW w:w="152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2126"/>
        <w:gridCol w:w="1985"/>
        <w:gridCol w:w="1871"/>
        <w:gridCol w:w="1985"/>
        <w:gridCol w:w="1843"/>
        <w:gridCol w:w="11"/>
      </w:tblGrid>
      <w:tr w:rsidR="00107874" w:rsidRPr="00D85C89" w:rsidTr="00DD6ED4">
        <w:trPr>
          <w:trHeight w:val="280"/>
        </w:trPr>
        <w:tc>
          <w:tcPr>
            <w:tcW w:w="5387" w:type="dxa"/>
            <w:vMerge w:val="restart"/>
          </w:tcPr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</w:p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Найменування</w:t>
            </w:r>
          </w:p>
        </w:tc>
        <w:tc>
          <w:tcPr>
            <w:tcW w:w="2126" w:type="dxa"/>
            <w:vMerge w:val="restart"/>
            <w:vAlign w:val="center"/>
          </w:tcPr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201</w:t>
            </w:r>
            <w:r w:rsidR="00AD4F6F">
              <w:rPr>
                <w:sz w:val="24"/>
                <w:szCs w:val="24"/>
              </w:rPr>
              <w:t>9</w:t>
            </w:r>
            <w:r w:rsidRPr="00D85C89">
              <w:rPr>
                <w:sz w:val="24"/>
                <w:szCs w:val="24"/>
              </w:rPr>
              <w:t xml:space="preserve"> рік</w:t>
            </w:r>
          </w:p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(касові видатки / надані кредити)</w:t>
            </w:r>
          </w:p>
        </w:tc>
        <w:tc>
          <w:tcPr>
            <w:tcW w:w="1985" w:type="dxa"/>
            <w:vMerge w:val="restart"/>
            <w:vAlign w:val="center"/>
          </w:tcPr>
          <w:p w:rsidR="00107874" w:rsidRPr="00D85C89" w:rsidRDefault="00AD4F6F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107874" w:rsidRPr="00D85C89">
              <w:rPr>
                <w:sz w:val="24"/>
                <w:szCs w:val="24"/>
              </w:rPr>
              <w:t xml:space="preserve"> рік</w:t>
            </w:r>
          </w:p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(касові видатки / надані кредити) </w:t>
            </w:r>
          </w:p>
        </w:tc>
        <w:tc>
          <w:tcPr>
            <w:tcW w:w="5710" w:type="dxa"/>
            <w:gridSpan w:val="4"/>
            <w:vAlign w:val="center"/>
          </w:tcPr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20</w:t>
            </w:r>
            <w:r w:rsidR="00AD4F6F">
              <w:rPr>
                <w:sz w:val="24"/>
                <w:szCs w:val="24"/>
              </w:rPr>
              <w:t>21</w:t>
            </w:r>
            <w:r w:rsidRPr="00D85C89">
              <w:rPr>
                <w:sz w:val="24"/>
                <w:szCs w:val="24"/>
              </w:rPr>
              <w:t xml:space="preserve"> рік </w:t>
            </w:r>
          </w:p>
        </w:tc>
      </w:tr>
      <w:tr w:rsidR="00107874" w:rsidRPr="00D85C89" w:rsidTr="00DD6ED4">
        <w:trPr>
          <w:gridAfter w:val="1"/>
          <w:wAfter w:w="11" w:type="dxa"/>
          <w:trHeight w:val="377"/>
        </w:trPr>
        <w:tc>
          <w:tcPr>
            <w:tcW w:w="5387" w:type="dxa"/>
            <w:vMerge/>
          </w:tcPr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107874" w:rsidRDefault="00107874" w:rsidP="00DD6ED4">
            <w:pPr>
              <w:jc w:val="center"/>
              <w:rPr>
                <w:sz w:val="24"/>
                <w:szCs w:val="24"/>
              </w:rPr>
            </w:pPr>
          </w:p>
          <w:p w:rsidR="00107874" w:rsidRDefault="00107874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План</w:t>
            </w:r>
          </w:p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зі змінами</w:t>
            </w:r>
          </w:p>
        </w:tc>
        <w:tc>
          <w:tcPr>
            <w:tcW w:w="1985" w:type="dxa"/>
            <w:vAlign w:val="center"/>
          </w:tcPr>
          <w:p w:rsidR="00107874" w:rsidRDefault="00107874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Звіт</w:t>
            </w:r>
            <w:r>
              <w:rPr>
                <w:sz w:val="24"/>
                <w:szCs w:val="24"/>
              </w:rPr>
              <w:t xml:space="preserve"> </w:t>
            </w:r>
          </w:p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(касові видатки / надані кредити)</w:t>
            </w:r>
          </w:p>
        </w:tc>
        <w:tc>
          <w:tcPr>
            <w:tcW w:w="1843" w:type="dxa"/>
          </w:tcPr>
          <w:p w:rsidR="00107874" w:rsidRDefault="0010787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Відхилення</w:t>
            </w:r>
          </w:p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звітних показників від планових</w:t>
            </w:r>
          </w:p>
        </w:tc>
      </w:tr>
      <w:tr w:rsidR="00107874" w:rsidRPr="00D85C89" w:rsidTr="00DD6ED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107874" w:rsidRPr="00D85C89" w:rsidRDefault="00107874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2126" w:type="dxa"/>
            <w:vAlign w:val="center"/>
          </w:tcPr>
          <w:p w:rsidR="00107874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82,9</w:t>
            </w:r>
          </w:p>
        </w:tc>
        <w:tc>
          <w:tcPr>
            <w:tcW w:w="1985" w:type="dxa"/>
            <w:vAlign w:val="center"/>
          </w:tcPr>
          <w:p w:rsidR="00107874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16,4</w:t>
            </w:r>
          </w:p>
        </w:tc>
        <w:tc>
          <w:tcPr>
            <w:tcW w:w="1871" w:type="dxa"/>
            <w:vAlign w:val="center"/>
          </w:tcPr>
          <w:p w:rsidR="00107874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985" w:type="dxa"/>
            <w:vAlign w:val="center"/>
          </w:tcPr>
          <w:p w:rsidR="00107874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49,0</w:t>
            </w:r>
          </w:p>
        </w:tc>
        <w:tc>
          <w:tcPr>
            <w:tcW w:w="1843" w:type="dxa"/>
            <w:vAlign w:val="center"/>
          </w:tcPr>
          <w:p w:rsidR="00107874" w:rsidRPr="00D85C89" w:rsidRDefault="00AB0F35" w:rsidP="00AD4F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-1,0</w:t>
            </w:r>
          </w:p>
        </w:tc>
      </w:tr>
      <w:tr w:rsidR="00107874" w:rsidRPr="00D85C89" w:rsidTr="00DD6ED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107874" w:rsidRPr="00D85C89" w:rsidRDefault="00107874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2126" w:type="dxa"/>
            <w:vAlign w:val="center"/>
          </w:tcPr>
          <w:p w:rsidR="00107874" w:rsidRPr="00D85C89" w:rsidRDefault="00107874" w:rsidP="0010787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07874" w:rsidRPr="00D85C89" w:rsidRDefault="00107874" w:rsidP="00DD6ED4">
            <w:pPr>
              <w:jc w:val="center"/>
              <w:rPr>
                <w:sz w:val="24"/>
                <w:szCs w:val="24"/>
              </w:rPr>
            </w:pPr>
          </w:p>
        </w:tc>
      </w:tr>
      <w:tr w:rsidR="00107874" w:rsidRPr="00D85C89" w:rsidTr="00DD6ED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107874" w:rsidRPr="00D85C89" w:rsidRDefault="00107874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ВСЬОГО</w:t>
            </w:r>
          </w:p>
        </w:tc>
        <w:tc>
          <w:tcPr>
            <w:tcW w:w="2126" w:type="dxa"/>
            <w:vAlign w:val="center"/>
          </w:tcPr>
          <w:p w:rsidR="00107874" w:rsidRPr="00D85C89" w:rsidRDefault="00AB0F35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82,9</w:t>
            </w:r>
          </w:p>
        </w:tc>
        <w:tc>
          <w:tcPr>
            <w:tcW w:w="1985" w:type="dxa"/>
            <w:vAlign w:val="center"/>
          </w:tcPr>
          <w:p w:rsidR="00107874" w:rsidRPr="00D85C89" w:rsidRDefault="00AB0F35" w:rsidP="00335D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16,4</w:t>
            </w:r>
          </w:p>
        </w:tc>
        <w:tc>
          <w:tcPr>
            <w:tcW w:w="1871" w:type="dxa"/>
            <w:vAlign w:val="center"/>
          </w:tcPr>
          <w:p w:rsidR="00107874" w:rsidRPr="00D85C89" w:rsidRDefault="00AB0F35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1985" w:type="dxa"/>
            <w:vAlign w:val="center"/>
          </w:tcPr>
          <w:p w:rsidR="00107874" w:rsidRPr="00D85C89" w:rsidRDefault="00AB0F35" w:rsidP="00F443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49,0</w:t>
            </w:r>
          </w:p>
        </w:tc>
        <w:tc>
          <w:tcPr>
            <w:tcW w:w="1843" w:type="dxa"/>
            <w:vAlign w:val="center"/>
          </w:tcPr>
          <w:p w:rsidR="00107874" w:rsidRPr="00D85C89" w:rsidRDefault="00AB0F35" w:rsidP="00AD4F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-1,0</w:t>
            </w:r>
          </w:p>
        </w:tc>
      </w:tr>
    </w:tbl>
    <w:p w:rsidR="009F1193" w:rsidRDefault="009F1193" w:rsidP="00B04F40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F35" w:rsidRDefault="00AB0F35" w:rsidP="00AB0F35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КПКВ 0213192 «</w:t>
      </w:r>
      <w:r w:rsidRPr="00AB0F35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>Надання фінансової підтримки громадським об`єднанням  ветеранів і осіб з інвалідністю, діяльність яких має соціальну спрямованість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B0F35" w:rsidRPr="00D85C89" w:rsidRDefault="00AB0F35" w:rsidP="00AB0F35">
      <w:pPr>
        <w:pStyle w:val="3"/>
        <w:tabs>
          <w:tab w:val="left" w:pos="13608"/>
          <w:tab w:val="left" w:pos="14459"/>
        </w:tabs>
        <w:spacing w:after="0" w:line="240" w:lineRule="auto"/>
        <w:ind w:right="67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107874">
        <w:rPr>
          <w:rFonts w:ascii="Times New Roman" w:hAnsi="Times New Roman" w:cs="Times New Roman"/>
          <w:sz w:val="24"/>
          <w:szCs w:val="24"/>
        </w:rPr>
        <w:t xml:space="preserve">    </w:t>
      </w:r>
      <w:r w:rsidRPr="00D85C89">
        <w:rPr>
          <w:rFonts w:ascii="Times New Roman" w:hAnsi="Times New Roman" w:cs="Times New Roman"/>
          <w:sz w:val="24"/>
          <w:szCs w:val="24"/>
        </w:rPr>
        <w:t>тис.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85C89">
        <w:rPr>
          <w:rFonts w:ascii="Times New Roman" w:hAnsi="Times New Roman" w:cs="Times New Roman"/>
          <w:sz w:val="24"/>
          <w:szCs w:val="24"/>
        </w:rPr>
        <w:t>грн.</w:t>
      </w:r>
    </w:p>
    <w:tbl>
      <w:tblPr>
        <w:tblStyle w:val="af2"/>
        <w:tblW w:w="152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2126"/>
        <w:gridCol w:w="1985"/>
        <w:gridCol w:w="1871"/>
        <w:gridCol w:w="1985"/>
        <w:gridCol w:w="1843"/>
        <w:gridCol w:w="11"/>
      </w:tblGrid>
      <w:tr w:rsidR="00AB0F35" w:rsidRPr="00D85C89" w:rsidTr="00DD6ED4">
        <w:trPr>
          <w:trHeight w:val="280"/>
        </w:trPr>
        <w:tc>
          <w:tcPr>
            <w:tcW w:w="5387" w:type="dxa"/>
            <w:vMerge w:val="restart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Найменування</w:t>
            </w:r>
          </w:p>
        </w:tc>
        <w:tc>
          <w:tcPr>
            <w:tcW w:w="2126" w:type="dxa"/>
            <w:vMerge w:val="restart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D85C89">
              <w:rPr>
                <w:sz w:val="24"/>
                <w:szCs w:val="24"/>
              </w:rPr>
              <w:t xml:space="preserve"> рік</w:t>
            </w:r>
          </w:p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(касові видатки / надані кредити)</w:t>
            </w:r>
          </w:p>
        </w:tc>
        <w:tc>
          <w:tcPr>
            <w:tcW w:w="1985" w:type="dxa"/>
            <w:vMerge w:val="restart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D85C89">
              <w:rPr>
                <w:sz w:val="24"/>
                <w:szCs w:val="24"/>
              </w:rPr>
              <w:t xml:space="preserve"> рік</w:t>
            </w:r>
          </w:p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(касові видатки / надані кредити) </w:t>
            </w:r>
          </w:p>
        </w:tc>
        <w:tc>
          <w:tcPr>
            <w:tcW w:w="5710" w:type="dxa"/>
            <w:gridSpan w:val="4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D85C89">
              <w:rPr>
                <w:sz w:val="24"/>
                <w:szCs w:val="24"/>
              </w:rPr>
              <w:t xml:space="preserve"> рік </w:t>
            </w:r>
          </w:p>
        </w:tc>
      </w:tr>
      <w:tr w:rsidR="00AB0F35" w:rsidRPr="00D85C89" w:rsidTr="00DD6ED4">
        <w:trPr>
          <w:gridAfter w:val="1"/>
          <w:wAfter w:w="11" w:type="dxa"/>
          <w:trHeight w:val="377"/>
        </w:trPr>
        <w:tc>
          <w:tcPr>
            <w:tcW w:w="5387" w:type="dxa"/>
            <w:vMerge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AB0F35" w:rsidRDefault="00AB0F35" w:rsidP="00DD6ED4">
            <w:pPr>
              <w:jc w:val="center"/>
              <w:rPr>
                <w:sz w:val="24"/>
                <w:szCs w:val="24"/>
              </w:rPr>
            </w:pPr>
          </w:p>
          <w:p w:rsidR="00AB0F35" w:rsidRDefault="00AB0F35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План</w:t>
            </w:r>
          </w:p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зі змінами</w:t>
            </w:r>
          </w:p>
        </w:tc>
        <w:tc>
          <w:tcPr>
            <w:tcW w:w="1985" w:type="dxa"/>
            <w:vAlign w:val="center"/>
          </w:tcPr>
          <w:p w:rsidR="00AB0F35" w:rsidRDefault="00AB0F35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Звіт</w:t>
            </w:r>
            <w:r>
              <w:rPr>
                <w:sz w:val="24"/>
                <w:szCs w:val="24"/>
              </w:rPr>
              <w:t xml:space="preserve"> </w:t>
            </w:r>
          </w:p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(касові видатки / надані кредити)</w:t>
            </w:r>
          </w:p>
        </w:tc>
        <w:tc>
          <w:tcPr>
            <w:tcW w:w="1843" w:type="dxa"/>
          </w:tcPr>
          <w:p w:rsidR="00AB0F35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Відхилення</w:t>
            </w:r>
          </w:p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звітних показників від планових</w:t>
            </w:r>
          </w:p>
        </w:tc>
      </w:tr>
      <w:tr w:rsidR="00AB0F35" w:rsidRPr="00D85C89" w:rsidTr="00DD6ED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AB0F35" w:rsidRPr="00D85C89" w:rsidRDefault="00AB0F35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2126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336,9</w:t>
            </w:r>
          </w:p>
        </w:tc>
        <w:tc>
          <w:tcPr>
            <w:tcW w:w="1985" w:type="dxa"/>
            <w:vAlign w:val="center"/>
          </w:tcPr>
          <w:p w:rsidR="00AB0F35" w:rsidRPr="00D85C89" w:rsidRDefault="00F71AC8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871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985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B0F35" w:rsidRPr="00D85C89" w:rsidTr="00DD6ED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AB0F35" w:rsidRPr="00D85C89" w:rsidRDefault="00AB0F35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2126" w:type="dxa"/>
            <w:vAlign w:val="center"/>
          </w:tcPr>
          <w:p w:rsidR="00AB0F35" w:rsidRPr="00D85C89" w:rsidRDefault="00AB0F35" w:rsidP="00DD6ED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</w:tr>
      <w:tr w:rsidR="00AB0F35" w:rsidRPr="00D85C89" w:rsidTr="00DD6ED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AB0F35" w:rsidRPr="00D85C89" w:rsidRDefault="00AB0F35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ВСЬОГО</w:t>
            </w:r>
          </w:p>
        </w:tc>
        <w:tc>
          <w:tcPr>
            <w:tcW w:w="2126" w:type="dxa"/>
            <w:vAlign w:val="center"/>
          </w:tcPr>
          <w:p w:rsidR="00AB0F35" w:rsidRPr="00D85C89" w:rsidRDefault="00AB0F35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336,9</w:t>
            </w:r>
          </w:p>
        </w:tc>
        <w:tc>
          <w:tcPr>
            <w:tcW w:w="1985" w:type="dxa"/>
            <w:vAlign w:val="center"/>
          </w:tcPr>
          <w:p w:rsidR="00AB0F35" w:rsidRPr="00D85C89" w:rsidRDefault="00F71AC8" w:rsidP="00AB0F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85,0</w:t>
            </w:r>
          </w:p>
        </w:tc>
        <w:tc>
          <w:tcPr>
            <w:tcW w:w="1871" w:type="dxa"/>
            <w:vAlign w:val="center"/>
          </w:tcPr>
          <w:p w:rsidR="00AB0F35" w:rsidRPr="00D85C89" w:rsidRDefault="00AB0F35" w:rsidP="00AB0F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85,0</w:t>
            </w:r>
          </w:p>
        </w:tc>
        <w:tc>
          <w:tcPr>
            <w:tcW w:w="1985" w:type="dxa"/>
            <w:vAlign w:val="center"/>
          </w:tcPr>
          <w:p w:rsidR="00AB0F35" w:rsidRPr="00D85C89" w:rsidRDefault="00AB0F35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center"/>
          </w:tcPr>
          <w:p w:rsidR="00AB0F35" w:rsidRPr="00D85C89" w:rsidRDefault="00AB0F35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B0F35" w:rsidRDefault="00AB0F35" w:rsidP="00AB0F35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F35" w:rsidRDefault="00AB0F35" w:rsidP="00AB0F35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44FC" w:rsidRDefault="005344FC" w:rsidP="00AB0F35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F35" w:rsidRDefault="00AB0F35" w:rsidP="00AB0F35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1.4. КПКВ 0213242 «</w:t>
      </w:r>
      <w:r w:rsidRPr="00AB0F35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>Інші заходи у сфері соціального захисту і соціального забезпечення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B0F35" w:rsidRPr="00D85C89" w:rsidRDefault="00AB0F35" w:rsidP="00AB0F35">
      <w:pPr>
        <w:pStyle w:val="3"/>
        <w:tabs>
          <w:tab w:val="left" w:pos="13608"/>
          <w:tab w:val="left" w:pos="14459"/>
        </w:tabs>
        <w:spacing w:after="0" w:line="240" w:lineRule="auto"/>
        <w:ind w:right="67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107874">
        <w:rPr>
          <w:rFonts w:ascii="Times New Roman" w:hAnsi="Times New Roman" w:cs="Times New Roman"/>
          <w:sz w:val="24"/>
          <w:szCs w:val="24"/>
        </w:rPr>
        <w:t xml:space="preserve">    </w:t>
      </w:r>
      <w:r w:rsidRPr="00D85C89">
        <w:rPr>
          <w:rFonts w:ascii="Times New Roman" w:hAnsi="Times New Roman" w:cs="Times New Roman"/>
          <w:sz w:val="24"/>
          <w:szCs w:val="24"/>
        </w:rPr>
        <w:t>тис.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85C89">
        <w:rPr>
          <w:rFonts w:ascii="Times New Roman" w:hAnsi="Times New Roman" w:cs="Times New Roman"/>
          <w:sz w:val="24"/>
          <w:szCs w:val="24"/>
        </w:rPr>
        <w:t>грн.</w:t>
      </w:r>
    </w:p>
    <w:tbl>
      <w:tblPr>
        <w:tblStyle w:val="af2"/>
        <w:tblW w:w="152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2126"/>
        <w:gridCol w:w="1985"/>
        <w:gridCol w:w="1871"/>
        <w:gridCol w:w="1985"/>
        <w:gridCol w:w="1843"/>
        <w:gridCol w:w="11"/>
      </w:tblGrid>
      <w:tr w:rsidR="00AB0F35" w:rsidRPr="00D85C89" w:rsidTr="00DD6ED4">
        <w:trPr>
          <w:trHeight w:val="280"/>
        </w:trPr>
        <w:tc>
          <w:tcPr>
            <w:tcW w:w="5387" w:type="dxa"/>
            <w:vMerge w:val="restart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Найменування</w:t>
            </w:r>
          </w:p>
        </w:tc>
        <w:tc>
          <w:tcPr>
            <w:tcW w:w="2126" w:type="dxa"/>
            <w:vMerge w:val="restart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D85C89">
              <w:rPr>
                <w:sz w:val="24"/>
                <w:szCs w:val="24"/>
              </w:rPr>
              <w:t xml:space="preserve"> рік</w:t>
            </w:r>
          </w:p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(касові видатки / надані кредити)</w:t>
            </w:r>
          </w:p>
        </w:tc>
        <w:tc>
          <w:tcPr>
            <w:tcW w:w="1985" w:type="dxa"/>
            <w:vMerge w:val="restart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D85C89">
              <w:rPr>
                <w:sz w:val="24"/>
                <w:szCs w:val="24"/>
              </w:rPr>
              <w:t xml:space="preserve"> рік</w:t>
            </w:r>
          </w:p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(касові видатки / надані кредити) </w:t>
            </w:r>
          </w:p>
        </w:tc>
        <w:tc>
          <w:tcPr>
            <w:tcW w:w="5710" w:type="dxa"/>
            <w:gridSpan w:val="4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D85C89">
              <w:rPr>
                <w:sz w:val="24"/>
                <w:szCs w:val="24"/>
              </w:rPr>
              <w:t xml:space="preserve"> рік </w:t>
            </w:r>
          </w:p>
        </w:tc>
      </w:tr>
      <w:tr w:rsidR="00AB0F35" w:rsidRPr="00D85C89" w:rsidTr="00DD6ED4">
        <w:trPr>
          <w:gridAfter w:val="1"/>
          <w:wAfter w:w="11" w:type="dxa"/>
          <w:trHeight w:val="377"/>
        </w:trPr>
        <w:tc>
          <w:tcPr>
            <w:tcW w:w="5387" w:type="dxa"/>
            <w:vMerge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AB0F35" w:rsidRDefault="00AB0F35" w:rsidP="00DD6ED4">
            <w:pPr>
              <w:jc w:val="center"/>
              <w:rPr>
                <w:sz w:val="24"/>
                <w:szCs w:val="24"/>
              </w:rPr>
            </w:pPr>
          </w:p>
          <w:p w:rsidR="00AB0F35" w:rsidRDefault="00AB0F35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План</w:t>
            </w:r>
          </w:p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зі змінами</w:t>
            </w:r>
          </w:p>
        </w:tc>
        <w:tc>
          <w:tcPr>
            <w:tcW w:w="1985" w:type="dxa"/>
            <w:vAlign w:val="center"/>
          </w:tcPr>
          <w:p w:rsidR="00AB0F35" w:rsidRDefault="00AB0F35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Звіт</w:t>
            </w:r>
            <w:r>
              <w:rPr>
                <w:sz w:val="24"/>
                <w:szCs w:val="24"/>
              </w:rPr>
              <w:t xml:space="preserve"> </w:t>
            </w:r>
          </w:p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(касові видатки / надані кредити)</w:t>
            </w:r>
          </w:p>
        </w:tc>
        <w:tc>
          <w:tcPr>
            <w:tcW w:w="1843" w:type="dxa"/>
          </w:tcPr>
          <w:p w:rsidR="00AB0F35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Відхилення</w:t>
            </w:r>
          </w:p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звітних показників від планових</w:t>
            </w:r>
          </w:p>
        </w:tc>
      </w:tr>
      <w:tr w:rsidR="00AB0F35" w:rsidRPr="00D85C89" w:rsidTr="00DD6ED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AB0F35" w:rsidRPr="00D85C89" w:rsidRDefault="00AB0F35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2126" w:type="dxa"/>
            <w:vAlign w:val="center"/>
          </w:tcPr>
          <w:p w:rsidR="00AB0F35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161,3</w:t>
            </w:r>
          </w:p>
        </w:tc>
        <w:tc>
          <w:tcPr>
            <w:tcW w:w="1985" w:type="dxa"/>
            <w:vAlign w:val="center"/>
          </w:tcPr>
          <w:p w:rsidR="00AB0F35" w:rsidRPr="00D85C89" w:rsidRDefault="005344FC" w:rsidP="00B22D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22DA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B22DAF">
              <w:rPr>
                <w:sz w:val="24"/>
                <w:szCs w:val="24"/>
              </w:rPr>
              <w:t>0</w:t>
            </w:r>
          </w:p>
        </w:tc>
        <w:tc>
          <w:tcPr>
            <w:tcW w:w="1871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985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49,8</w:t>
            </w:r>
          </w:p>
        </w:tc>
        <w:tc>
          <w:tcPr>
            <w:tcW w:w="1843" w:type="dxa"/>
            <w:vAlign w:val="center"/>
          </w:tcPr>
          <w:p w:rsidR="00AB0F35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B0F3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,2</w:t>
            </w:r>
          </w:p>
        </w:tc>
      </w:tr>
      <w:tr w:rsidR="00AB0F35" w:rsidRPr="00D85C89" w:rsidTr="00DD6ED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AB0F35" w:rsidRPr="00D85C89" w:rsidRDefault="00AB0F35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2126" w:type="dxa"/>
            <w:vAlign w:val="center"/>
          </w:tcPr>
          <w:p w:rsidR="00AB0F35" w:rsidRPr="00D85C89" w:rsidRDefault="00AB0F35" w:rsidP="00DD6ED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0F35" w:rsidRPr="00D85C89" w:rsidRDefault="00AB0F35" w:rsidP="00DD6ED4">
            <w:pPr>
              <w:jc w:val="center"/>
              <w:rPr>
                <w:sz w:val="24"/>
                <w:szCs w:val="24"/>
              </w:rPr>
            </w:pPr>
          </w:p>
        </w:tc>
      </w:tr>
      <w:tr w:rsidR="00AB0F35" w:rsidRPr="00D85C89" w:rsidTr="00DD6ED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AB0F35" w:rsidRPr="00D85C89" w:rsidRDefault="00AB0F35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ВСЬОГО</w:t>
            </w:r>
          </w:p>
        </w:tc>
        <w:tc>
          <w:tcPr>
            <w:tcW w:w="2126" w:type="dxa"/>
            <w:vAlign w:val="center"/>
          </w:tcPr>
          <w:p w:rsidR="00AB0F35" w:rsidRPr="00D85C89" w:rsidRDefault="005344FC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161,3</w:t>
            </w:r>
          </w:p>
        </w:tc>
        <w:tc>
          <w:tcPr>
            <w:tcW w:w="1985" w:type="dxa"/>
            <w:vAlign w:val="center"/>
          </w:tcPr>
          <w:p w:rsidR="00AB0F35" w:rsidRPr="00D85C89" w:rsidRDefault="005344FC" w:rsidP="00B22D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B22DAF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,</w:t>
            </w:r>
            <w:r w:rsidR="00B22DA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871" w:type="dxa"/>
            <w:vAlign w:val="center"/>
          </w:tcPr>
          <w:p w:rsidR="00AB0F35" w:rsidRPr="00D85C89" w:rsidRDefault="005344FC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1985" w:type="dxa"/>
            <w:vAlign w:val="center"/>
          </w:tcPr>
          <w:p w:rsidR="00AB0F35" w:rsidRPr="00D85C89" w:rsidRDefault="005344FC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49,8</w:t>
            </w:r>
          </w:p>
        </w:tc>
        <w:tc>
          <w:tcPr>
            <w:tcW w:w="1843" w:type="dxa"/>
            <w:vAlign w:val="center"/>
          </w:tcPr>
          <w:p w:rsidR="00AB0F35" w:rsidRPr="00D85C89" w:rsidRDefault="005344FC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-0,2</w:t>
            </w:r>
          </w:p>
        </w:tc>
      </w:tr>
    </w:tbl>
    <w:p w:rsidR="00AB0F35" w:rsidRDefault="00AB0F35" w:rsidP="00AB0F35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44FC" w:rsidRDefault="005344FC" w:rsidP="005344FC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1.5. КПКВ 0218230 «</w:t>
      </w:r>
      <w:r w:rsidRPr="005344FC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>Інші заходи громадського порядку та безпеки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5344FC" w:rsidRPr="00D85C89" w:rsidRDefault="005344FC" w:rsidP="005344FC">
      <w:pPr>
        <w:pStyle w:val="3"/>
        <w:tabs>
          <w:tab w:val="left" w:pos="13608"/>
          <w:tab w:val="left" w:pos="14459"/>
        </w:tabs>
        <w:spacing w:after="0" w:line="240" w:lineRule="auto"/>
        <w:ind w:right="67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107874">
        <w:rPr>
          <w:rFonts w:ascii="Times New Roman" w:hAnsi="Times New Roman" w:cs="Times New Roman"/>
          <w:sz w:val="24"/>
          <w:szCs w:val="24"/>
        </w:rPr>
        <w:t xml:space="preserve">    </w:t>
      </w:r>
      <w:r w:rsidRPr="00D85C89">
        <w:rPr>
          <w:rFonts w:ascii="Times New Roman" w:hAnsi="Times New Roman" w:cs="Times New Roman"/>
          <w:sz w:val="24"/>
          <w:szCs w:val="24"/>
        </w:rPr>
        <w:t>тис.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85C89">
        <w:rPr>
          <w:rFonts w:ascii="Times New Roman" w:hAnsi="Times New Roman" w:cs="Times New Roman"/>
          <w:sz w:val="24"/>
          <w:szCs w:val="24"/>
        </w:rPr>
        <w:t>грн.</w:t>
      </w:r>
    </w:p>
    <w:tbl>
      <w:tblPr>
        <w:tblStyle w:val="af2"/>
        <w:tblW w:w="152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2126"/>
        <w:gridCol w:w="1985"/>
        <w:gridCol w:w="1871"/>
        <w:gridCol w:w="1985"/>
        <w:gridCol w:w="1843"/>
        <w:gridCol w:w="11"/>
      </w:tblGrid>
      <w:tr w:rsidR="005344FC" w:rsidRPr="00D85C89" w:rsidTr="00DD6ED4">
        <w:trPr>
          <w:trHeight w:val="280"/>
        </w:trPr>
        <w:tc>
          <w:tcPr>
            <w:tcW w:w="5387" w:type="dxa"/>
            <w:vMerge w:val="restart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</w:p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Найменування</w:t>
            </w:r>
          </w:p>
        </w:tc>
        <w:tc>
          <w:tcPr>
            <w:tcW w:w="2126" w:type="dxa"/>
            <w:vMerge w:val="restart"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D85C89">
              <w:rPr>
                <w:sz w:val="24"/>
                <w:szCs w:val="24"/>
              </w:rPr>
              <w:t xml:space="preserve"> рік</w:t>
            </w:r>
          </w:p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(касові видатки / надані кредити)</w:t>
            </w:r>
          </w:p>
        </w:tc>
        <w:tc>
          <w:tcPr>
            <w:tcW w:w="1985" w:type="dxa"/>
            <w:vMerge w:val="restart"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D85C89">
              <w:rPr>
                <w:sz w:val="24"/>
                <w:szCs w:val="24"/>
              </w:rPr>
              <w:t xml:space="preserve"> рік</w:t>
            </w:r>
          </w:p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(касові видатки / надані кредити) </w:t>
            </w:r>
          </w:p>
        </w:tc>
        <w:tc>
          <w:tcPr>
            <w:tcW w:w="5710" w:type="dxa"/>
            <w:gridSpan w:val="4"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D85C89">
              <w:rPr>
                <w:sz w:val="24"/>
                <w:szCs w:val="24"/>
              </w:rPr>
              <w:t xml:space="preserve"> рік </w:t>
            </w:r>
          </w:p>
        </w:tc>
      </w:tr>
      <w:tr w:rsidR="005344FC" w:rsidRPr="00D85C89" w:rsidTr="00DD6ED4">
        <w:trPr>
          <w:gridAfter w:val="1"/>
          <w:wAfter w:w="11" w:type="dxa"/>
          <w:trHeight w:val="377"/>
        </w:trPr>
        <w:tc>
          <w:tcPr>
            <w:tcW w:w="5387" w:type="dxa"/>
            <w:vMerge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5344FC" w:rsidRDefault="005344FC" w:rsidP="00DD6ED4">
            <w:pPr>
              <w:jc w:val="center"/>
              <w:rPr>
                <w:sz w:val="24"/>
                <w:szCs w:val="24"/>
              </w:rPr>
            </w:pPr>
          </w:p>
          <w:p w:rsidR="005344FC" w:rsidRDefault="005344FC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План</w:t>
            </w:r>
          </w:p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зі змінами</w:t>
            </w:r>
          </w:p>
        </w:tc>
        <w:tc>
          <w:tcPr>
            <w:tcW w:w="1985" w:type="dxa"/>
            <w:vAlign w:val="center"/>
          </w:tcPr>
          <w:p w:rsidR="005344FC" w:rsidRDefault="005344FC" w:rsidP="00DD6ED4">
            <w:pPr>
              <w:jc w:val="center"/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Звіт</w:t>
            </w:r>
            <w:r>
              <w:rPr>
                <w:sz w:val="24"/>
                <w:szCs w:val="24"/>
              </w:rPr>
              <w:t xml:space="preserve"> </w:t>
            </w:r>
          </w:p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(касові видатки / надані кредити)</w:t>
            </w:r>
          </w:p>
        </w:tc>
        <w:tc>
          <w:tcPr>
            <w:tcW w:w="1843" w:type="dxa"/>
          </w:tcPr>
          <w:p w:rsidR="005344FC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Відхилення</w:t>
            </w:r>
          </w:p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звітних показників від планових</w:t>
            </w:r>
          </w:p>
        </w:tc>
      </w:tr>
      <w:tr w:rsidR="005344FC" w:rsidRPr="00D85C89" w:rsidTr="00DD6ED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5344FC" w:rsidRPr="00D85C89" w:rsidRDefault="005344FC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2126" w:type="dxa"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213,6</w:t>
            </w:r>
          </w:p>
        </w:tc>
        <w:tc>
          <w:tcPr>
            <w:tcW w:w="1985" w:type="dxa"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315,4</w:t>
            </w:r>
          </w:p>
        </w:tc>
        <w:tc>
          <w:tcPr>
            <w:tcW w:w="1871" w:type="dxa"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218,2</w:t>
            </w:r>
          </w:p>
        </w:tc>
        <w:tc>
          <w:tcPr>
            <w:tcW w:w="1985" w:type="dxa"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217,7</w:t>
            </w:r>
          </w:p>
        </w:tc>
        <w:tc>
          <w:tcPr>
            <w:tcW w:w="1843" w:type="dxa"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-0,5</w:t>
            </w:r>
          </w:p>
        </w:tc>
      </w:tr>
      <w:tr w:rsidR="005344FC" w:rsidRPr="00D85C89" w:rsidTr="00DD6ED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5344FC" w:rsidRPr="00D85C89" w:rsidRDefault="005344FC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2126" w:type="dxa"/>
            <w:vAlign w:val="center"/>
          </w:tcPr>
          <w:p w:rsidR="005344FC" w:rsidRPr="00D85C89" w:rsidRDefault="005344FC" w:rsidP="00DD6ED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344FC" w:rsidRPr="00D85C89" w:rsidRDefault="005344FC" w:rsidP="00DD6ED4">
            <w:pPr>
              <w:jc w:val="center"/>
              <w:rPr>
                <w:sz w:val="24"/>
                <w:szCs w:val="24"/>
              </w:rPr>
            </w:pPr>
          </w:p>
        </w:tc>
      </w:tr>
      <w:tr w:rsidR="005344FC" w:rsidRPr="00D85C89" w:rsidTr="00DD6ED4">
        <w:trPr>
          <w:gridAfter w:val="1"/>
          <w:wAfter w:w="11" w:type="dxa"/>
          <w:trHeight w:val="552"/>
        </w:trPr>
        <w:tc>
          <w:tcPr>
            <w:tcW w:w="5387" w:type="dxa"/>
            <w:vAlign w:val="center"/>
          </w:tcPr>
          <w:p w:rsidR="005344FC" w:rsidRPr="00D85C89" w:rsidRDefault="005344FC" w:rsidP="00DD6ED4">
            <w:pPr>
              <w:rPr>
                <w:sz w:val="24"/>
                <w:szCs w:val="24"/>
              </w:rPr>
            </w:pPr>
            <w:r w:rsidRPr="00D85C89">
              <w:rPr>
                <w:sz w:val="24"/>
                <w:szCs w:val="24"/>
              </w:rPr>
              <w:t>ВСЬОГО</w:t>
            </w:r>
          </w:p>
        </w:tc>
        <w:tc>
          <w:tcPr>
            <w:tcW w:w="2126" w:type="dxa"/>
            <w:vAlign w:val="center"/>
          </w:tcPr>
          <w:p w:rsidR="005344FC" w:rsidRPr="00D85C89" w:rsidRDefault="005344FC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213,6</w:t>
            </w:r>
          </w:p>
        </w:tc>
        <w:tc>
          <w:tcPr>
            <w:tcW w:w="1985" w:type="dxa"/>
            <w:vAlign w:val="center"/>
          </w:tcPr>
          <w:p w:rsidR="005344FC" w:rsidRPr="00D85C89" w:rsidRDefault="005344FC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315,4</w:t>
            </w:r>
          </w:p>
        </w:tc>
        <w:tc>
          <w:tcPr>
            <w:tcW w:w="1871" w:type="dxa"/>
            <w:vAlign w:val="center"/>
          </w:tcPr>
          <w:p w:rsidR="005344FC" w:rsidRPr="00D85C89" w:rsidRDefault="005344FC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218,2</w:t>
            </w:r>
          </w:p>
        </w:tc>
        <w:tc>
          <w:tcPr>
            <w:tcW w:w="1985" w:type="dxa"/>
            <w:vAlign w:val="center"/>
          </w:tcPr>
          <w:p w:rsidR="005344FC" w:rsidRPr="00D85C89" w:rsidRDefault="005344FC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217,7</w:t>
            </w:r>
          </w:p>
        </w:tc>
        <w:tc>
          <w:tcPr>
            <w:tcW w:w="1843" w:type="dxa"/>
            <w:vAlign w:val="center"/>
          </w:tcPr>
          <w:p w:rsidR="005344FC" w:rsidRPr="00D85C89" w:rsidRDefault="005344FC" w:rsidP="00DD6E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-0,5</w:t>
            </w:r>
          </w:p>
        </w:tc>
      </w:tr>
    </w:tbl>
    <w:p w:rsidR="00AB0F35" w:rsidRDefault="00AB0F35" w:rsidP="00B04F40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AC8" w:rsidRDefault="00F71AC8" w:rsidP="00B04F40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AC8" w:rsidRDefault="00F71AC8" w:rsidP="00B04F40">
      <w:pPr>
        <w:pStyle w:val="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15E" w:rsidRDefault="0083015E" w:rsidP="00A010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1031" w:rsidRDefault="00F71AC8" w:rsidP="00A010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2</w:t>
      </w:r>
      <w:r w:rsidR="00A01031" w:rsidRPr="00D56664">
        <w:rPr>
          <w:rFonts w:ascii="Times New Roman" w:eastAsia="Calibri" w:hAnsi="Times New Roman" w:cs="Times New Roman"/>
          <w:b/>
          <w:sz w:val="24"/>
          <w:szCs w:val="24"/>
        </w:rPr>
        <w:t>. Цілі державної політики</w:t>
      </w:r>
      <w:r w:rsidR="008F705D">
        <w:rPr>
          <w:rFonts w:ascii="Times New Roman" w:eastAsia="Calibri" w:hAnsi="Times New Roman" w:cs="Times New Roman"/>
          <w:b/>
          <w:sz w:val="24"/>
          <w:szCs w:val="24"/>
        </w:rPr>
        <w:t>, на досягнення яких спрямовано реалізацію бюджетн</w:t>
      </w:r>
      <w:r w:rsidR="003A578F">
        <w:rPr>
          <w:rFonts w:ascii="Times New Roman" w:eastAsia="Calibri" w:hAnsi="Times New Roman" w:cs="Times New Roman"/>
          <w:b/>
          <w:sz w:val="24"/>
          <w:szCs w:val="24"/>
        </w:rPr>
        <w:t>их</w:t>
      </w:r>
      <w:r w:rsidR="008F705D">
        <w:rPr>
          <w:rFonts w:ascii="Times New Roman" w:eastAsia="Calibri" w:hAnsi="Times New Roman" w:cs="Times New Roman"/>
          <w:b/>
          <w:sz w:val="24"/>
          <w:szCs w:val="24"/>
        </w:rPr>
        <w:t xml:space="preserve"> програм</w:t>
      </w:r>
      <w:r w:rsidR="00A01031" w:rsidRPr="00D56664">
        <w:rPr>
          <w:rFonts w:ascii="Times New Roman" w:eastAsia="Calibri" w:hAnsi="Times New Roman" w:cs="Times New Roman"/>
          <w:b/>
          <w:sz w:val="24"/>
          <w:szCs w:val="24"/>
        </w:rPr>
        <w:t xml:space="preserve"> та показники їх досягнення у </w:t>
      </w:r>
      <w:r w:rsidR="00172D56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2B03DD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172D56">
        <w:rPr>
          <w:rFonts w:ascii="Times New Roman" w:eastAsia="Calibri" w:hAnsi="Times New Roman" w:cs="Times New Roman"/>
          <w:b/>
          <w:sz w:val="24"/>
          <w:szCs w:val="24"/>
        </w:rPr>
        <w:t>201</w:t>
      </w:r>
      <w:r w:rsidR="00AD4F6F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172D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72D56">
        <w:rPr>
          <w:rFonts w:ascii="Times New Roman" w:eastAsia="Calibri" w:hAnsi="Times New Roman" w:cs="Times New Roman"/>
          <w:b/>
          <w:sz w:val="24"/>
          <w:szCs w:val="24"/>
          <w:lang w:val="ru-RU"/>
        </w:rPr>
        <w:t>-</w:t>
      </w:r>
      <w:r w:rsidR="00172D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01031" w:rsidRPr="00D56664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AD4F6F">
        <w:rPr>
          <w:rFonts w:ascii="Times New Roman" w:eastAsia="Calibri" w:hAnsi="Times New Roman" w:cs="Times New Roman"/>
          <w:b/>
          <w:sz w:val="24"/>
          <w:szCs w:val="24"/>
        </w:rPr>
        <w:t>21</w:t>
      </w:r>
      <w:r w:rsidR="00A01031" w:rsidRPr="00D56664">
        <w:rPr>
          <w:rFonts w:ascii="Times New Roman" w:eastAsia="Calibri" w:hAnsi="Times New Roman" w:cs="Times New Roman"/>
          <w:b/>
          <w:sz w:val="24"/>
          <w:szCs w:val="24"/>
        </w:rPr>
        <w:t xml:space="preserve"> роках</w:t>
      </w:r>
    </w:p>
    <w:p w:rsidR="00172D56" w:rsidRPr="00D56664" w:rsidRDefault="00172D56" w:rsidP="00A010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f2"/>
        <w:tblW w:w="13499" w:type="dxa"/>
        <w:jc w:val="center"/>
        <w:tblLayout w:type="fixed"/>
        <w:tblLook w:val="04A0" w:firstRow="1" w:lastRow="0" w:firstColumn="1" w:lastColumn="0" w:noHBand="0" w:noVBand="1"/>
      </w:tblPr>
      <w:tblGrid>
        <w:gridCol w:w="3982"/>
        <w:gridCol w:w="963"/>
        <w:gridCol w:w="1034"/>
        <w:gridCol w:w="1013"/>
        <w:gridCol w:w="777"/>
        <w:gridCol w:w="1309"/>
        <w:gridCol w:w="4421"/>
      </w:tblGrid>
      <w:tr w:rsidR="00E43460" w:rsidRPr="00C946CE" w:rsidTr="00F34A36">
        <w:trPr>
          <w:jc w:val="center"/>
        </w:trPr>
        <w:tc>
          <w:tcPr>
            <w:tcW w:w="3982" w:type="dxa"/>
            <w:vMerge w:val="restart"/>
            <w:vAlign w:val="center"/>
          </w:tcPr>
          <w:p w:rsidR="00E43460" w:rsidRPr="00172D56" w:rsidRDefault="00E43460" w:rsidP="00996C26">
            <w:pPr>
              <w:jc w:val="center"/>
              <w:rPr>
                <w:rFonts w:eastAsia="Calibri"/>
                <w:sz w:val="22"/>
                <w:szCs w:val="23"/>
              </w:rPr>
            </w:pPr>
            <w:r w:rsidRPr="00172D56">
              <w:rPr>
                <w:rFonts w:eastAsia="Calibri"/>
                <w:sz w:val="22"/>
                <w:szCs w:val="23"/>
              </w:rPr>
              <w:t>Найменування, одиниця виміру</w:t>
            </w:r>
          </w:p>
        </w:tc>
        <w:tc>
          <w:tcPr>
            <w:tcW w:w="963" w:type="dxa"/>
            <w:vMerge w:val="restart"/>
            <w:vAlign w:val="center"/>
          </w:tcPr>
          <w:p w:rsidR="00E43460" w:rsidRPr="00172D56" w:rsidRDefault="00E43460" w:rsidP="00996C26">
            <w:pPr>
              <w:pStyle w:val="1"/>
              <w:jc w:val="center"/>
              <w:rPr>
                <w:iCs/>
                <w:sz w:val="22"/>
                <w:szCs w:val="23"/>
                <w:lang w:val="uk-UA"/>
              </w:rPr>
            </w:pPr>
            <w:r w:rsidRPr="00172D56">
              <w:rPr>
                <w:iCs/>
                <w:sz w:val="22"/>
                <w:szCs w:val="23"/>
                <w:lang w:val="uk-UA"/>
              </w:rPr>
              <w:t>201</w:t>
            </w:r>
            <w:r w:rsidR="00AD4F6F">
              <w:rPr>
                <w:iCs/>
                <w:sz w:val="22"/>
                <w:szCs w:val="23"/>
                <w:lang w:val="uk-UA"/>
              </w:rPr>
              <w:t>9</w:t>
            </w:r>
            <w:r w:rsidRPr="00172D56">
              <w:rPr>
                <w:iCs/>
                <w:sz w:val="22"/>
                <w:szCs w:val="23"/>
                <w:lang w:val="uk-UA"/>
              </w:rPr>
              <w:t>рік</w:t>
            </w:r>
          </w:p>
          <w:p w:rsidR="00E43460" w:rsidRPr="00172D56" w:rsidRDefault="00E43460" w:rsidP="00996C26">
            <w:pPr>
              <w:jc w:val="center"/>
              <w:rPr>
                <w:rFonts w:eastAsia="Calibri"/>
                <w:sz w:val="22"/>
                <w:szCs w:val="23"/>
              </w:rPr>
            </w:pPr>
            <w:r w:rsidRPr="00172D56">
              <w:rPr>
                <w:iCs/>
                <w:sz w:val="22"/>
                <w:szCs w:val="23"/>
              </w:rPr>
              <w:t>факт</w:t>
            </w:r>
          </w:p>
        </w:tc>
        <w:tc>
          <w:tcPr>
            <w:tcW w:w="1034" w:type="dxa"/>
            <w:vMerge w:val="restart"/>
            <w:vAlign w:val="center"/>
          </w:tcPr>
          <w:p w:rsidR="00E43460" w:rsidRPr="00172D56" w:rsidRDefault="00AD4F6F" w:rsidP="008F705D">
            <w:pPr>
              <w:jc w:val="center"/>
              <w:rPr>
                <w:rFonts w:eastAsia="Calibri"/>
                <w:sz w:val="22"/>
                <w:szCs w:val="23"/>
              </w:rPr>
            </w:pPr>
            <w:r>
              <w:rPr>
                <w:iCs/>
                <w:sz w:val="22"/>
                <w:szCs w:val="23"/>
              </w:rPr>
              <w:t>2020</w:t>
            </w:r>
            <w:r w:rsidR="00E43460" w:rsidRPr="00172D56">
              <w:rPr>
                <w:iCs/>
                <w:sz w:val="22"/>
                <w:szCs w:val="23"/>
              </w:rPr>
              <w:t xml:space="preserve"> рік факт</w:t>
            </w:r>
          </w:p>
        </w:tc>
        <w:tc>
          <w:tcPr>
            <w:tcW w:w="3099" w:type="dxa"/>
            <w:gridSpan w:val="3"/>
            <w:vAlign w:val="center"/>
          </w:tcPr>
          <w:p w:rsidR="00E43460" w:rsidRPr="00172D56" w:rsidRDefault="00AD4F6F" w:rsidP="008F705D">
            <w:pPr>
              <w:jc w:val="center"/>
              <w:rPr>
                <w:rFonts w:eastAsia="Calibri"/>
                <w:sz w:val="22"/>
                <w:szCs w:val="23"/>
              </w:rPr>
            </w:pPr>
            <w:r>
              <w:rPr>
                <w:rFonts w:eastAsia="Calibri"/>
                <w:sz w:val="22"/>
                <w:szCs w:val="23"/>
              </w:rPr>
              <w:t>2021</w:t>
            </w:r>
            <w:r w:rsidR="00E43460" w:rsidRPr="00172D56">
              <w:rPr>
                <w:rFonts w:eastAsia="Calibri"/>
                <w:sz w:val="22"/>
                <w:szCs w:val="23"/>
              </w:rPr>
              <w:t xml:space="preserve"> рік</w:t>
            </w:r>
          </w:p>
        </w:tc>
        <w:tc>
          <w:tcPr>
            <w:tcW w:w="4421" w:type="dxa"/>
            <w:vMerge w:val="restart"/>
            <w:vAlign w:val="center"/>
          </w:tcPr>
          <w:p w:rsidR="00E43460" w:rsidRPr="00172D56" w:rsidRDefault="00E43460" w:rsidP="00DC62C4">
            <w:pPr>
              <w:jc w:val="center"/>
              <w:rPr>
                <w:rFonts w:eastAsia="Calibri"/>
                <w:sz w:val="22"/>
                <w:szCs w:val="23"/>
              </w:rPr>
            </w:pPr>
            <w:r w:rsidRPr="00172D56">
              <w:rPr>
                <w:rFonts w:eastAsia="Calibri"/>
                <w:sz w:val="22"/>
                <w:szCs w:val="23"/>
              </w:rPr>
              <w:t xml:space="preserve">Пояснення </w:t>
            </w:r>
            <w:r w:rsidR="00DC62C4" w:rsidRPr="00172D56">
              <w:rPr>
                <w:rFonts w:eastAsia="Calibri"/>
                <w:sz w:val="22"/>
                <w:szCs w:val="23"/>
              </w:rPr>
              <w:t>щодо р</w:t>
            </w:r>
            <w:r w:rsidRPr="00172D56">
              <w:rPr>
                <w:rFonts w:eastAsia="Calibri"/>
                <w:sz w:val="22"/>
                <w:szCs w:val="23"/>
              </w:rPr>
              <w:t xml:space="preserve">озбіжностей </w:t>
            </w:r>
            <w:r w:rsidR="00DC62C4" w:rsidRPr="00172D56">
              <w:rPr>
                <w:rFonts w:eastAsia="Calibri"/>
                <w:sz w:val="22"/>
                <w:szCs w:val="23"/>
              </w:rPr>
              <w:t xml:space="preserve">між </w:t>
            </w:r>
            <w:r w:rsidRPr="00172D56">
              <w:rPr>
                <w:rFonts w:eastAsia="Calibri"/>
                <w:sz w:val="22"/>
                <w:szCs w:val="23"/>
              </w:rPr>
              <w:t>фактични</w:t>
            </w:r>
            <w:r w:rsidR="00DC62C4" w:rsidRPr="00172D56">
              <w:rPr>
                <w:rFonts w:eastAsia="Calibri"/>
                <w:sz w:val="22"/>
                <w:szCs w:val="23"/>
              </w:rPr>
              <w:t>ми та</w:t>
            </w:r>
            <w:r w:rsidRPr="00172D56">
              <w:rPr>
                <w:rFonts w:eastAsia="Calibri"/>
                <w:sz w:val="22"/>
                <w:szCs w:val="23"/>
              </w:rPr>
              <w:t xml:space="preserve"> планови</w:t>
            </w:r>
            <w:r w:rsidR="00DC62C4" w:rsidRPr="00172D56">
              <w:rPr>
                <w:rFonts w:eastAsia="Calibri"/>
                <w:sz w:val="22"/>
                <w:szCs w:val="23"/>
              </w:rPr>
              <w:t>ми показниками досягнення цілі державної політики</w:t>
            </w:r>
          </w:p>
        </w:tc>
      </w:tr>
      <w:tr w:rsidR="00E43460" w:rsidRPr="00C946CE" w:rsidTr="00F34A36">
        <w:trPr>
          <w:jc w:val="center"/>
        </w:trPr>
        <w:tc>
          <w:tcPr>
            <w:tcW w:w="3982" w:type="dxa"/>
            <w:vMerge/>
          </w:tcPr>
          <w:p w:rsidR="00E43460" w:rsidRPr="00C946CE" w:rsidRDefault="00E43460" w:rsidP="00DD6ED4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:rsidR="00E43460" w:rsidRPr="00C946CE" w:rsidRDefault="00E43460" w:rsidP="00DD6ED4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34" w:type="dxa"/>
            <w:vMerge/>
          </w:tcPr>
          <w:p w:rsidR="00E43460" w:rsidRPr="00C946CE" w:rsidRDefault="00E43460" w:rsidP="00DD6ED4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E43460" w:rsidRPr="00172D56" w:rsidRDefault="00DC62C4" w:rsidP="00996C26">
            <w:pPr>
              <w:jc w:val="center"/>
              <w:rPr>
                <w:rFonts w:eastAsia="Calibri"/>
                <w:sz w:val="22"/>
                <w:szCs w:val="23"/>
              </w:rPr>
            </w:pPr>
            <w:r w:rsidRPr="00172D56">
              <w:rPr>
                <w:rFonts w:eastAsia="Calibri"/>
                <w:sz w:val="22"/>
                <w:szCs w:val="23"/>
              </w:rPr>
              <w:t>П</w:t>
            </w:r>
            <w:r w:rsidR="00E43460" w:rsidRPr="00172D56">
              <w:rPr>
                <w:rFonts w:eastAsia="Calibri"/>
                <w:sz w:val="22"/>
                <w:szCs w:val="23"/>
              </w:rPr>
              <w:t>лан</w:t>
            </w:r>
          </w:p>
        </w:tc>
        <w:tc>
          <w:tcPr>
            <w:tcW w:w="777" w:type="dxa"/>
            <w:vAlign w:val="center"/>
          </w:tcPr>
          <w:p w:rsidR="00E43460" w:rsidRPr="00172D56" w:rsidRDefault="00DC62C4" w:rsidP="00996C26">
            <w:pPr>
              <w:jc w:val="center"/>
              <w:rPr>
                <w:rFonts w:eastAsia="Calibri"/>
                <w:sz w:val="22"/>
                <w:szCs w:val="23"/>
              </w:rPr>
            </w:pPr>
            <w:r w:rsidRPr="00172D56">
              <w:rPr>
                <w:rFonts w:eastAsia="Calibri"/>
                <w:sz w:val="22"/>
                <w:szCs w:val="23"/>
              </w:rPr>
              <w:t>Ф</w:t>
            </w:r>
            <w:r w:rsidR="00E43460" w:rsidRPr="00172D56">
              <w:rPr>
                <w:rFonts w:eastAsia="Calibri"/>
                <w:sz w:val="22"/>
                <w:szCs w:val="23"/>
              </w:rPr>
              <w:t>акт</w:t>
            </w:r>
          </w:p>
        </w:tc>
        <w:tc>
          <w:tcPr>
            <w:tcW w:w="1309" w:type="dxa"/>
            <w:vAlign w:val="center"/>
          </w:tcPr>
          <w:p w:rsidR="00E43460" w:rsidRPr="00172D56" w:rsidRDefault="00DC62C4" w:rsidP="00996C26">
            <w:pPr>
              <w:jc w:val="center"/>
              <w:rPr>
                <w:rFonts w:eastAsia="Calibri"/>
                <w:sz w:val="22"/>
                <w:szCs w:val="23"/>
              </w:rPr>
            </w:pPr>
            <w:r w:rsidRPr="00172D56">
              <w:rPr>
                <w:rFonts w:eastAsia="Calibri"/>
                <w:sz w:val="22"/>
                <w:szCs w:val="23"/>
              </w:rPr>
              <w:t>В</w:t>
            </w:r>
            <w:r w:rsidR="00E43460" w:rsidRPr="00172D56">
              <w:rPr>
                <w:rFonts w:eastAsia="Calibri"/>
                <w:sz w:val="22"/>
                <w:szCs w:val="23"/>
              </w:rPr>
              <w:t>ідхилення</w:t>
            </w:r>
            <w:r w:rsidRPr="00172D56">
              <w:rPr>
                <w:rFonts w:eastAsia="Calibri"/>
                <w:sz w:val="22"/>
                <w:szCs w:val="23"/>
              </w:rPr>
              <w:t xml:space="preserve"> фактичних показників від планових  </w:t>
            </w:r>
          </w:p>
        </w:tc>
        <w:tc>
          <w:tcPr>
            <w:tcW w:w="4421" w:type="dxa"/>
            <w:vMerge/>
            <w:vAlign w:val="center"/>
          </w:tcPr>
          <w:p w:rsidR="00E43460" w:rsidRPr="00C946CE" w:rsidRDefault="00E43460" w:rsidP="00996C2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C62C4" w:rsidRPr="00C946CE" w:rsidTr="00F34A36">
        <w:trPr>
          <w:jc w:val="center"/>
        </w:trPr>
        <w:tc>
          <w:tcPr>
            <w:tcW w:w="3982" w:type="dxa"/>
          </w:tcPr>
          <w:p w:rsidR="00DC62C4" w:rsidRPr="00DC62C4" w:rsidRDefault="00DC62C4" w:rsidP="00DC62C4">
            <w:pPr>
              <w:jc w:val="center"/>
              <w:rPr>
                <w:rFonts w:eastAsia="Calibri"/>
                <w:sz w:val="24"/>
                <w:szCs w:val="24"/>
              </w:rPr>
            </w:pPr>
            <w:r w:rsidRPr="00DC62C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63" w:type="dxa"/>
          </w:tcPr>
          <w:p w:rsidR="00DC62C4" w:rsidRPr="00DC62C4" w:rsidRDefault="00DC62C4" w:rsidP="00DC62C4">
            <w:pPr>
              <w:jc w:val="center"/>
              <w:rPr>
                <w:rFonts w:eastAsia="Calibri"/>
                <w:sz w:val="24"/>
                <w:szCs w:val="24"/>
              </w:rPr>
            </w:pPr>
            <w:r w:rsidRPr="00DC62C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034" w:type="dxa"/>
          </w:tcPr>
          <w:p w:rsidR="00DC62C4" w:rsidRPr="00DC62C4" w:rsidRDefault="00DC62C4" w:rsidP="00DC62C4">
            <w:pPr>
              <w:jc w:val="center"/>
              <w:rPr>
                <w:rFonts w:eastAsia="Calibri"/>
                <w:sz w:val="24"/>
                <w:szCs w:val="24"/>
              </w:rPr>
            </w:pPr>
            <w:r w:rsidRPr="00DC62C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013" w:type="dxa"/>
            <w:vAlign w:val="center"/>
          </w:tcPr>
          <w:p w:rsidR="00DC62C4" w:rsidRPr="00DC62C4" w:rsidRDefault="00DC62C4" w:rsidP="00DC62C4">
            <w:pPr>
              <w:jc w:val="center"/>
              <w:rPr>
                <w:rFonts w:eastAsia="Calibri"/>
                <w:sz w:val="24"/>
                <w:szCs w:val="24"/>
              </w:rPr>
            </w:pPr>
            <w:r w:rsidRPr="00DC62C4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77" w:type="dxa"/>
            <w:vAlign w:val="center"/>
          </w:tcPr>
          <w:p w:rsidR="00DC62C4" w:rsidRPr="00DC62C4" w:rsidRDefault="00DC62C4" w:rsidP="00DC62C4">
            <w:pPr>
              <w:jc w:val="center"/>
              <w:rPr>
                <w:rFonts w:eastAsia="Calibri"/>
                <w:sz w:val="24"/>
                <w:szCs w:val="24"/>
              </w:rPr>
            </w:pPr>
            <w:r w:rsidRPr="00DC62C4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309" w:type="dxa"/>
            <w:vAlign w:val="center"/>
          </w:tcPr>
          <w:p w:rsidR="00DC62C4" w:rsidRPr="00DC62C4" w:rsidRDefault="00DC62C4" w:rsidP="00DC62C4">
            <w:pPr>
              <w:jc w:val="center"/>
              <w:rPr>
                <w:rFonts w:eastAsia="Calibri"/>
                <w:sz w:val="24"/>
                <w:szCs w:val="24"/>
              </w:rPr>
            </w:pPr>
            <w:r w:rsidRPr="00DC62C4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421" w:type="dxa"/>
            <w:vAlign w:val="center"/>
          </w:tcPr>
          <w:p w:rsidR="00DC62C4" w:rsidRPr="00DC62C4" w:rsidRDefault="00DC62C4" w:rsidP="00DC62C4">
            <w:pPr>
              <w:jc w:val="center"/>
              <w:rPr>
                <w:rFonts w:eastAsia="Calibri"/>
                <w:sz w:val="24"/>
                <w:szCs w:val="24"/>
              </w:rPr>
            </w:pPr>
            <w:r w:rsidRPr="00DC62C4"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F44366" w:rsidRPr="00C946CE" w:rsidTr="00F34A36">
        <w:trPr>
          <w:trHeight w:val="401"/>
          <w:jc w:val="center"/>
        </w:trPr>
        <w:tc>
          <w:tcPr>
            <w:tcW w:w="13499" w:type="dxa"/>
            <w:gridSpan w:val="7"/>
            <w:vAlign w:val="center"/>
          </w:tcPr>
          <w:p w:rsidR="00F44366" w:rsidRPr="00172D56" w:rsidRDefault="00F44366" w:rsidP="00F71AC8">
            <w:pPr>
              <w:pStyle w:val="3"/>
              <w:spacing w:after="0"/>
              <w:ind w:left="142"/>
              <w:jc w:val="both"/>
              <w:rPr>
                <w:b/>
                <w:i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КПКВ </w:t>
            </w:r>
            <w:r w:rsidR="00F71AC8">
              <w:rPr>
                <w:b/>
                <w:sz w:val="24"/>
                <w:szCs w:val="24"/>
              </w:rPr>
              <w:t>0210150 «</w:t>
            </w:r>
            <w:r w:rsidR="00F71AC8" w:rsidRPr="00F50A04">
              <w:rPr>
                <w:b/>
                <w:sz w:val="24"/>
                <w:szCs w:val="28"/>
                <w:u w:val="single"/>
                <w:lang w:eastAsia="ru-RU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  <w:r w:rsidR="00F71AC8">
              <w:rPr>
                <w:b/>
                <w:szCs w:val="28"/>
                <w:u w:val="single"/>
                <w:lang w:eastAsia="ru-RU"/>
              </w:rPr>
              <w:t>»</w:t>
            </w:r>
            <w:r w:rsidR="00F71AC8" w:rsidRPr="00F50A04">
              <w:rPr>
                <w:b/>
                <w:sz w:val="24"/>
                <w:szCs w:val="28"/>
                <w:u w:val="single"/>
                <w:lang w:eastAsia="ru-RU"/>
              </w:rPr>
              <w:t xml:space="preserve"> </w:t>
            </w:r>
          </w:p>
        </w:tc>
      </w:tr>
      <w:tr w:rsidR="00465CE0" w:rsidRPr="00C946CE" w:rsidTr="00F34A36">
        <w:trPr>
          <w:trHeight w:val="401"/>
          <w:jc w:val="center"/>
        </w:trPr>
        <w:tc>
          <w:tcPr>
            <w:tcW w:w="13499" w:type="dxa"/>
            <w:gridSpan w:val="7"/>
            <w:vAlign w:val="center"/>
          </w:tcPr>
          <w:p w:rsidR="00465CE0" w:rsidRPr="00C946CE" w:rsidRDefault="00465CE0" w:rsidP="00964CCC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  <w:r w:rsidRPr="00172D56">
              <w:rPr>
                <w:b/>
                <w:i/>
                <w:sz w:val="22"/>
                <w:szCs w:val="24"/>
              </w:rPr>
              <w:t xml:space="preserve">Ціль 1. </w:t>
            </w:r>
            <w:r w:rsidR="00964CCC" w:rsidRPr="00964CCC">
              <w:rPr>
                <w:b/>
                <w:i/>
                <w:sz w:val="22"/>
                <w:szCs w:val="24"/>
              </w:rPr>
              <w:t>Реалізація наданих повноважень по забезпеченню потреб та законних інтересів населення</w:t>
            </w:r>
          </w:p>
        </w:tc>
      </w:tr>
      <w:tr w:rsidR="00DC62C4" w:rsidRPr="00C946CE" w:rsidTr="00964CCC">
        <w:trPr>
          <w:jc w:val="center"/>
        </w:trPr>
        <w:tc>
          <w:tcPr>
            <w:tcW w:w="3982" w:type="dxa"/>
          </w:tcPr>
          <w:p w:rsidR="00536878" w:rsidRPr="00172D56" w:rsidRDefault="00536878" w:rsidP="008F705D">
            <w:pPr>
              <w:rPr>
                <w:rFonts w:eastAsia="Calibri"/>
                <w:sz w:val="22"/>
                <w:szCs w:val="24"/>
              </w:rPr>
            </w:pPr>
            <w:r w:rsidRPr="00172D56">
              <w:rPr>
                <w:rFonts w:eastAsia="Calibri"/>
                <w:sz w:val="22"/>
                <w:szCs w:val="24"/>
              </w:rPr>
              <w:t xml:space="preserve">Кількість </w:t>
            </w:r>
            <w:r w:rsidR="008F705D">
              <w:rPr>
                <w:rFonts w:eastAsia="Calibri"/>
                <w:sz w:val="22"/>
                <w:szCs w:val="24"/>
              </w:rPr>
              <w:t xml:space="preserve">штатних одиниць, </w:t>
            </w:r>
            <w:proofErr w:type="spellStart"/>
            <w:r w:rsidR="008F705D">
              <w:rPr>
                <w:rFonts w:eastAsia="Calibri"/>
                <w:sz w:val="22"/>
                <w:szCs w:val="24"/>
              </w:rPr>
              <w:t>чол</w:t>
            </w:r>
            <w:proofErr w:type="spellEnd"/>
            <w:r w:rsidR="008F705D">
              <w:rPr>
                <w:rFonts w:eastAsia="Calibri"/>
                <w:sz w:val="22"/>
                <w:szCs w:val="24"/>
              </w:rPr>
              <w:t>.</w:t>
            </w:r>
          </w:p>
        </w:tc>
        <w:tc>
          <w:tcPr>
            <w:tcW w:w="963" w:type="dxa"/>
            <w:vAlign w:val="center"/>
          </w:tcPr>
          <w:p w:rsidR="00536878" w:rsidRPr="00964CCC" w:rsidRDefault="00BE36E5" w:rsidP="00964CCC">
            <w:pPr>
              <w:jc w:val="center"/>
            </w:pPr>
            <w:r w:rsidRPr="00964CCC">
              <w:t>44</w:t>
            </w:r>
          </w:p>
        </w:tc>
        <w:tc>
          <w:tcPr>
            <w:tcW w:w="1034" w:type="dxa"/>
            <w:vAlign w:val="center"/>
          </w:tcPr>
          <w:p w:rsidR="00536878" w:rsidRPr="00964CCC" w:rsidRDefault="00BE36E5" w:rsidP="00964CCC">
            <w:pPr>
              <w:jc w:val="center"/>
            </w:pPr>
            <w:r w:rsidRPr="00964CCC">
              <w:t>45</w:t>
            </w:r>
          </w:p>
        </w:tc>
        <w:tc>
          <w:tcPr>
            <w:tcW w:w="1013" w:type="dxa"/>
            <w:vAlign w:val="center"/>
          </w:tcPr>
          <w:p w:rsidR="00536878" w:rsidRPr="00964CCC" w:rsidRDefault="00BE36E5" w:rsidP="00964CCC">
            <w:pPr>
              <w:jc w:val="center"/>
            </w:pPr>
            <w:r w:rsidRPr="00964CCC">
              <w:t>38,5</w:t>
            </w:r>
          </w:p>
        </w:tc>
        <w:tc>
          <w:tcPr>
            <w:tcW w:w="777" w:type="dxa"/>
            <w:vAlign w:val="center"/>
          </w:tcPr>
          <w:p w:rsidR="00536878" w:rsidRPr="00964CCC" w:rsidRDefault="00BE36E5" w:rsidP="00964CCC">
            <w:pPr>
              <w:jc w:val="center"/>
            </w:pPr>
            <w:r w:rsidRPr="00964CCC">
              <w:t>38,5</w:t>
            </w:r>
          </w:p>
        </w:tc>
        <w:tc>
          <w:tcPr>
            <w:tcW w:w="1309" w:type="dxa"/>
            <w:vAlign w:val="center"/>
          </w:tcPr>
          <w:p w:rsidR="00536878" w:rsidRPr="00964CCC" w:rsidRDefault="00536878" w:rsidP="00964CCC">
            <w:pPr>
              <w:jc w:val="center"/>
            </w:pPr>
            <w:r w:rsidRPr="00964CCC">
              <w:t>-</w:t>
            </w:r>
          </w:p>
        </w:tc>
        <w:tc>
          <w:tcPr>
            <w:tcW w:w="4421" w:type="dxa"/>
          </w:tcPr>
          <w:p w:rsidR="00536878" w:rsidRPr="00E44B4A" w:rsidRDefault="00BE36E5" w:rsidP="00BE36E5">
            <w:pPr>
              <w:jc w:val="both"/>
            </w:pPr>
            <w:r>
              <w:t>Без відхилень</w:t>
            </w:r>
          </w:p>
        </w:tc>
      </w:tr>
      <w:tr w:rsidR="00DC62C4" w:rsidRPr="00C946CE" w:rsidTr="00964CCC">
        <w:trPr>
          <w:trHeight w:val="570"/>
          <w:jc w:val="center"/>
        </w:trPr>
        <w:tc>
          <w:tcPr>
            <w:tcW w:w="3982" w:type="dxa"/>
          </w:tcPr>
          <w:p w:rsidR="00536878" w:rsidRPr="00172D56" w:rsidRDefault="008F705D" w:rsidP="008F705D">
            <w:pPr>
              <w:rPr>
                <w:rFonts w:eastAsia="Calibri"/>
                <w:sz w:val="22"/>
                <w:szCs w:val="24"/>
              </w:rPr>
            </w:pPr>
            <w:r>
              <w:rPr>
                <w:rFonts w:eastAsia="Calibri"/>
                <w:sz w:val="22"/>
                <w:szCs w:val="24"/>
              </w:rPr>
              <w:t xml:space="preserve">Вартість придбання основних засобів, </w:t>
            </w:r>
            <w:proofErr w:type="spellStart"/>
            <w:r>
              <w:rPr>
                <w:rFonts w:eastAsia="Calibri"/>
                <w:sz w:val="22"/>
                <w:szCs w:val="24"/>
              </w:rPr>
              <w:t>тис.грн</w:t>
            </w:r>
            <w:proofErr w:type="spellEnd"/>
            <w:r>
              <w:rPr>
                <w:rFonts w:eastAsia="Calibri"/>
                <w:sz w:val="22"/>
                <w:szCs w:val="24"/>
              </w:rPr>
              <w:t>.</w:t>
            </w:r>
          </w:p>
        </w:tc>
        <w:tc>
          <w:tcPr>
            <w:tcW w:w="963" w:type="dxa"/>
            <w:vAlign w:val="center"/>
          </w:tcPr>
          <w:p w:rsidR="00536878" w:rsidRPr="00964CCC" w:rsidRDefault="00BE36E5" w:rsidP="00964CCC">
            <w:pPr>
              <w:jc w:val="center"/>
            </w:pPr>
            <w:r w:rsidRPr="00964CCC">
              <w:t>62</w:t>
            </w:r>
            <w:r w:rsidR="00335D10" w:rsidRPr="00964CCC">
              <w:t>,</w:t>
            </w:r>
            <w:r w:rsidRPr="00964CCC">
              <w:t>8</w:t>
            </w:r>
          </w:p>
        </w:tc>
        <w:tc>
          <w:tcPr>
            <w:tcW w:w="1034" w:type="dxa"/>
            <w:vAlign w:val="center"/>
          </w:tcPr>
          <w:p w:rsidR="00536878" w:rsidRPr="00964CCC" w:rsidRDefault="00BE36E5" w:rsidP="00964CCC">
            <w:pPr>
              <w:jc w:val="center"/>
            </w:pPr>
            <w:r w:rsidRPr="00964CCC">
              <w:t>5</w:t>
            </w:r>
            <w:r w:rsidR="00AD4F6F" w:rsidRPr="00964CCC">
              <w:t>5</w:t>
            </w:r>
            <w:r w:rsidR="008F705D" w:rsidRPr="00964CCC">
              <w:t>,</w:t>
            </w:r>
            <w:r w:rsidRPr="00964CCC">
              <w:t>8</w:t>
            </w:r>
          </w:p>
        </w:tc>
        <w:tc>
          <w:tcPr>
            <w:tcW w:w="1013" w:type="dxa"/>
            <w:vAlign w:val="center"/>
          </w:tcPr>
          <w:p w:rsidR="00536878" w:rsidRPr="00964CCC" w:rsidRDefault="00BE36E5" w:rsidP="00964CCC">
            <w:pPr>
              <w:jc w:val="center"/>
            </w:pPr>
            <w:r w:rsidRPr="00964CCC">
              <w:t>0</w:t>
            </w:r>
          </w:p>
        </w:tc>
        <w:tc>
          <w:tcPr>
            <w:tcW w:w="777" w:type="dxa"/>
            <w:vAlign w:val="center"/>
          </w:tcPr>
          <w:p w:rsidR="00536878" w:rsidRPr="00964CCC" w:rsidRDefault="00BE36E5" w:rsidP="00964CCC">
            <w:pPr>
              <w:jc w:val="center"/>
            </w:pPr>
            <w:r w:rsidRPr="00964CCC">
              <w:t>0</w:t>
            </w:r>
          </w:p>
        </w:tc>
        <w:tc>
          <w:tcPr>
            <w:tcW w:w="1309" w:type="dxa"/>
            <w:vAlign w:val="center"/>
          </w:tcPr>
          <w:p w:rsidR="00536878" w:rsidRPr="00964CCC" w:rsidRDefault="00576948" w:rsidP="00964CCC">
            <w:pPr>
              <w:jc w:val="center"/>
            </w:pPr>
            <w:r w:rsidRPr="00964CCC">
              <w:t>-</w:t>
            </w:r>
          </w:p>
        </w:tc>
        <w:tc>
          <w:tcPr>
            <w:tcW w:w="4421" w:type="dxa"/>
          </w:tcPr>
          <w:p w:rsidR="00536878" w:rsidRPr="00E44B4A" w:rsidRDefault="00964CCC" w:rsidP="00BE36E5">
            <w:pPr>
              <w:jc w:val="both"/>
            </w:pPr>
            <w:r>
              <w:t xml:space="preserve">Основні </w:t>
            </w:r>
            <w:r w:rsidR="00E44B4A" w:rsidRPr="00E44B4A">
              <w:t>засоб</w:t>
            </w:r>
            <w:r w:rsidR="00BE36E5">
              <w:t>и не придбавалися</w:t>
            </w:r>
          </w:p>
        </w:tc>
      </w:tr>
      <w:tr w:rsidR="00964CCC" w:rsidRPr="00C946CE" w:rsidTr="00964CCC">
        <w:trPr>
          <w:trHeight w:val="410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>Кількість отриманих листів, звернень, заяв, скарг, од.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pStyle w:val="Other0"/>
              <w:shd w:val="clear" w:color="auto" w:fill="auto"/>
              <w:jc w:val="center"/>
            </w:pPr>
            <w:r w:rsidRPr="00964CCC">
              <w:t>2557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2263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2243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3661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1418</w:t>
            </w:r>
          </w:p>
        </w:tc>
        <w:tc>
          <w:tcPr>
            <w:tcW w:w="4421" w:type="dxa"/>
          </w:tcPr>
          <w:p w:rsidR="00964CCC" w:rsidRPr="007275D6" w:rsidRDefault="001A6C06" w:rsidP="001A6C06">
            <w:pPr>
              <w:shd w:val="clear" w:color="auto" w:fill="FFFFFF"/>
              <w:outlineLvl w:val="1"/>
            </w:pPr>
            <w:r w:rsidRPr="001A6C06">
              <w:rPr>
                <w:lang w:eastAsia="ru-RU"/>
              </w:rPr>
              <w:t>Збільшення кількості звернень громадян</w:t>
            </w:r>
            <w:r w:rsidR="00964CCC">
              <w:rPr>
                <w:lang w:eastAsia="ru-RU"/>
              </w:rPr>
              <w:t xml:space="preserve">   </w:t>
            </w:r>
          </w:p>
        </w:tc>
      </w:tr>
      <w:tr w:rsidR="00964CCC" w:rsidRPr="00C946CE" w:rsidTr="00964CCC">
        <w:trPr>
          <w:trHeight w:val="828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>Кількість підготовлених проектів рішень районної ради, рішень виконавчого комітету, од.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323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302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415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527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112</w:t>
            </w:r>
          </w:p>
        </w:tc>
        <w:tc>
          <w:tcPr>
            <w:tcW w:w="4421" w:type="dxa"/>
          </w:tcPr>
          <w:p w:rsidR="00964CCC" w:rsidRPr="00357BCD" w:rsidRDefault="001A6C06" w:rsidP="00F46774">
            <w:pPr>
              <w:jc w:val="both"/>
            </w:pPr>
            <w:r w:rsidRPr="001A6C06">
              <w:t>Збільшення кількості звернень громадян</w:t>
            </w:r>
          </w:p>
        </w:tc>
      </w:tr>
      <w:tr w:rsidR="00964CCC" w:rsidRPr="00790798" w:rsidTr="001A6C06">
        <w:trPr>
          <w:trHeight w:val="230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>Кількість проведених засідань, од.</w:t>
            </w:r>
          </w:p>
        </w:tc>
        <w:tc>
          <w:tcPr>
            <w:tcW w:w="963" w:type="dxa"/>
          </w:tcPr>
          <w:p w:rsidR="00964CCC" w:rsidRPr="00964CCC" w:rsidRDefault="00964CCC" w:rsidP="001A6C06">
            <w:pPr>
              <w:spacing w:before="240"/>
              <w:jc w:val="center"/>
              <w:rPr>
                <w:rFonts w:eastAsia="Calibri"/>
                <w:color w:val="000000" w:themeColor="text1"/>
              </w:rPr>
            </w:pPr>
            <w:r w:rsidRPr="00964CCC">
              <w:rPr>
                <w:rFonts w:eastAsia="Calibri"/>
                <w:color w:val="000000" w:themeColor="text1"/>
              </w:rPr>
              <w:t>119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128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112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117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5</w:t>
            </w:r>
          </w:p>
        </w:tc>
        <w:tc>
          <w:tcPr>
            <w:tcW w:w="4421" w:type="dxa"/>
          </w:tcPr>
          <w:p w:rsidR="00964CCC" w:rsidRPr="00E44B4A" w:rsidRDefault="001A6C06" w:rsidP="00E44B4A">
            <w:pPr>
              <w:jc w:val="both"/>
            </w:pPr>
            <w:r>
              <w:t>Узагальнений показник</w:t>
            </w:r>
          </w:p>
        </w:tc>
      </w:tr>
      <w:tr w:rsidR="00964CCC" w:rsidRPr="00790798" w:rsidTr="00964CCC">
        <w:trPr>
          <w:trHeight w:val="276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 xml:space="preserve">Кількість проведених засідань, в </w:t>
            </w:r>
            <w:proofErr w:type="spellStart"/>
            <w:r w:rsidRPr="00472BF7">
              <w:t>т.ч</w:t>
            </w:r>
            <w:proofErr w:type="spellEnd"/>
            <w:r w:rsidRPr="00472BF7">
              <w:t>.: засідань виконкому, од.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964CCC">
              <w:rPr>
                <w:rFonts w:eastAsia="Calibri"/>
                <w:color w:val="000000" w:themeColor="text1"/>
                <w:lang w:val="ru-RU"/>
              </w:rPr>
              <w:t>37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34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34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41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7</w:t>
            </w:r>
          </w:p>
        </w:tc>
        <w:tc>
          <w:tcPr>
            <w:tcW w:w="4421" w:type="dxa"/>
          </w:tcPr>
          <w:p w:rsidR="00964CCC" w:rsidRPr="00357BCD" w:rsidRDefault="001A6C06" w:rsidP="001A6C06">
            <w:pPr>
              <w:jc w:val="both"/>
            </w:pPr>
            <w:r>
              <w:t>За рахунок збільшення звернень у с</w:t>
            </w:r>
            <w:r w:rsidRPr="001A6C06">
              <w:t>лужб</w:t>
            </w:r>
            <w:r>
              <w:t>у</w:t>
            </w:r>
            <w:r w:rsidRPr="001A6C06">
              <w:t xml:space="preserve"> у справах дітей, опіки і піклування</w:t>
            </w:r>
          </w:p>
        </w:tc>
      </w:tr>
      <w:tr w:rsidR="00964CCC" w:rsidRPr="00790798" w:rsidTr="00964CCC">
        <w:trPr>
          <w:trHeight w:val="276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 xml:space="preserve">кількість проведених засідань, в </w:t>
            </w:r>
            <w:proofErr w:type="spellStart"/>
            <w:r w:rsidRPr="00472BF7">
              <w:t>т.ч</w:t>
            </w:r>
            <w:proofErr w:type="spellEnd"/>
            <w:r w:rsidRPr="00472BF7">
              <w:t xml:space="preserve">.: сесій районної </w:t>
            </w:r>
            <w:proofErr w:type="spellStart"/>
            <w:r w:rsidRPr="00472BF7">
              <w:t>ради,од</w:t>
            </w:r>
            <w:proofErr w:type="spellEnd"/>
            <w:r w:rsidRPr="00472BF7">
              <w:t>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964CCC">
              <w:rPr>
                <w:rFonts w:eastAsia="Calibri"/>
                <w:color w:val="000000" w:themeColor="text1"/>
                <w:lang w:val="ru-RU"/>
              </w:rPr>
              <w:t>9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9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6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6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0</w:t>
            </w:r>
          </w:p>
        </w:tc>
        <w:tc>
          <w:tcPr>
            <w:tcW w:w="4421" w:type="dxa"/>
          </w:tcPr>
          <w:p w:rsidR="00964CCC" w:rsidRPr="00357BCD" w:rsidRDefault="001A6C06" w:rsidP="00E44B4A">
            <w:pPr>
              <w:jc w:val="both"/>
            </w:pPr>
            <w:r w:rsidRPr="001A6C06">
              <w:t>У зв'язку із внесенням змін фінансового характеру</w:t>
            </w:r>
          </w:p>
        </w:tc>
      </w:tr>
      <w:tr w:rsidR="00964CCC" w:rsidRPr="00790798" w:rsidTr="00964CCC">
        <w:trPr>
          <w:trHeight w:val="276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 xml:space="preserve">кількість проведених засідань, в </w:t>
            </w:r>
            <w:proofErr w:type="spellStart"/>
            <w:r w:rsidRPr="00472BF7">
              <w:t>т.ч</w:t>
            </w:r>
            <w:proofErr w:type="spellEnd"/>
            <w:r w:rsidRPr="00472BF7">
              <w:t>.: засідань депутатських комісій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964CCC">
              <w:rPr>
                <w:rFonts w:eastAsia="Calibri"/>
                <w:color w:val="000000" w:themeColor="text1"/>
                <w:lang w:val="ru-RU"/>
              </w:rPr>
              <w:t>40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40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30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31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</w:t>
            </w:r>
          </w:p>
        </w:tc>
        <w:tc>
          <w:tcPr>
            <w:tcW w:w="4421" w:type="dxa"/>
          </w:tcPr>
          <w:p w:rsidR="00964CCC" w:rsidRPr="00357BCD" w:rsidRDefault="001A6C06" w:rsidP="00E44B4A">
            <w:pPr>
              <w:jc w:val="both"/>
            </w:pPr>
            <w:r w:rsidRPr="001A6C06">
              <w:t>У зв'язку із внесенням змін фінансового характеру</w:t>
            </w:r>
          </w:p>
        </w:tc>
      </w:tr>
      <w:tr w:rsidR="00964CCC" w:rsidRPr="00790798" w:rsidTr="00964CCC">
        <w:trPr>
          <w:trHeight w:val="276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 xml:space="preserve">кількість проведених засідань, в </w:t>
            </w:r>
            <w:proofErr w:type="spellStart"/>
            <w:r w:rsidRPr="00472BF7">
              <w:t>т.ч</w:t>
            </w:r>
            <w:proofErr w:type="spellEnd"/>
            <w:r w:rsidRPr="00472BF7">
              <w:t>.: засідань адміністративної комісії, од.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964CCC">
              <w:rPr>
                <w:rFonts w:eastAsia="Calibri"/>
                <w:color w:val="000000" w:themeColor="text1"/>
                <w:lang w:val="ru-RU"/>
              </w:rPr>
              <w:t>24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23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23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23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0</w:t>
            </w:r>
          </w:p>
        </w:tc>
        <w:tc>
          <w:tcPr>
            <w:tcW w:w="4421" w:type="dxa"/>
          </w:tcPr>
          <w:p w:rsidR="00964CCC" w:rsidRPr="00357BCD" w:rsidRDefault="001A6C06" w:rsidP="00E44B4A">
            <w:pPr>
              <w:jc w:val="both"/>
            </w:pPr>
            <w:r>
              <w:t>Планові засідання</w:t>
            </w:r>
          </w:p>
        </w:tc>
      </w:tr>
      <w:tr w:rsidR="00964CCC" w:rsidRPr="00790798" w:rsidTr="00964CCC">
        <w:trPr>
          <w:trHeight w:val="276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 xml:space="preserve">кількість проведених засідань, в </w:t>
            </w:r>
            <w:proofErr w:type="spellStart"/>
            <w:r w:rsidRPr="00472BF7">
              <w:t>т.ч</w:t>
            </w:r>
            <w:proofErr w:type="spellEnd"/>
            <w:r w:rsidRPr="00472BF7">
              <w:t>.: засідань координаційної ради, од.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964CCC">
              <w:rPr>
                <w:rFonts w:eastAsia="Calibri"/>
                <w:color w:val="000000" w:themeColor="text1"/>
                <w:lang w:val="ru-RU"/>
              </w:rPr>
              <w:t>2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0</w:t>
            </w:r>
          </w:p>
        </w:tc>
        <w:tc>
          <w:tcPr>
            <w:tcW w:w="4421" w:type="dxa"/>
          </w:tcPr>
          <w:p w:rsidR="00964CCC" w:rsidRPr="00357BCD" w:rsidRDefault="001A6C06" w:rsidP="00E44B4A">
            <w:pPr>
              <w:jc w:val="both"/>
            </w:pPr>
            <w:r>
              <w:t>Планові засідання</w:t>
            </w:r>
          </w:p>
        </w:tc>
      </w:tr>
      <w:tr w:rsidR="00964CCC" w:rsidRPr="00790798" w:rsidTr="00964CCC">
        <w:trPr>
          <w:trHeight w:val="276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 xml:space="preserve">кількість проведених засідань, в </w:t>
            </w:r>
            <w:proofErr w:type="spellStart"/>
            <w:r w:rsidRPr="00472BF7">
              <w:t>т.ч</w:t>
            </w:r>
            <w:proofErr w:type="spellEnd"/>
            <w:r w:rsidRPr="00472BF7">
              <w:t>.: засідань комісії з питань захисту прав дитини, од.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964CCC">
              <w:rPr>
                <w:rFonts w:eastAsia="Calibri"/>
                <w:color w:val="000000" w:themeColor="text1"/>
                <w:lang w:val="ru-RU"/>
              </w:rPr>
              <w:t>16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18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18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15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-3</w:t>
            </w:r>
          </w:p>
        </w:tc>
        <w:tc>
          <w:tcPr>
            <w:tcW w:w="4421" w:type="dxa"/>
          </w:tcPr>
          <w:p w:rsidR="00964CCC" w:rsidRPr="00357BCD" w:rsidRDefault="001A6C06" w:rsidP="00E44B4A">
            <w:pPr>
              <w:jc w:val="both"/>
            </w:pPr>
            <w:r w:rsidRPr="001A6C06">
              <w:t>У зв'язку із карантинними вимогами та обмеженнями</w:t>
            </w:r>
          </w:p>
        </w:tc>
      </w:tr>
      <w:tr w:rsidR="00964CCC" w:rsidRPr="00790798" w:rsidTr="00964CCC">
        <w:trPr>
          <w:trHeight w:val="276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 xml:space="preserve">кількість розглянутих питань </w:t>
            </w:r>
            <w:proofErr w:type="spellStart"/>
            <w:r w:rsidRPr="00472BF7">
              <w:t>питань</w:t>
            </w:r>
            <w:proofErr w:type="spellEnd"/>
            <w:r w:rsidRPr="00472BF7">
              <w:t xml:space="preserve"> на </w:t>
            </w:r>
            <w:r w:rsidRPr="00472BF7">
              <w:lastRenderedPageBreak/>
              <w:t>комісії з прав захисту дитини, од.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964CCC">
              <w:rPr>
                <w:rFonts w:eastAsia="Calibri"/>
                <w:color w:val="000000" w:themeColor="text1"/>
                <w:lang w:val="ru-RU"/>
              </w:rPr>
              <w:lastRenderedPageBreak/>
              <w:t>118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106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106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110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4</w:t>
            </w:r>
          </w:p>
        </w:tc>
        <w:tc>
          <w:tcPr>
            <w:tcW w:w="4421" w:type="dxa"/>
          </w:tcPr>
          <w:p w:rsidR="00964CCC" w:rsidRPr="00357BCD" w:rsidRDefault="001A6C06" w:rsidP="00E44B4A">
            <w:pPr>
              <w:jc w:val="both"/>
            </w:pPr>
            <w:r w:rsidRPr="001A6C06">
              <w:t>Збільшення кількості звернень громадян</w:t>
            </w:r>
          </w:p>
        </w:tc>
      </w:tr>
      <w:tr w:rsidR="00964CCC" w:rsidRPr="00790798" w:rsidTr="00964CCC">
        <w:trPr>
          <w:trHeight w:val="276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lastRenderedPageBreak/>
              <w:t>кількість внесених змін по реєстрації громадян в Державному реєстрі виборців, од.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964CCC">
              <w:rPr>
                <w:rFonts w:eastAsia="Calibri"/>
                <w:color w:val="000000" w:themeColor="text1"/>
                <w:lang w:val="ru-RU"/>
              </w:rPr>
              <w:t>10638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9113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7862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10567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2705</w:t>
            </w:r>
          </w:p>
        </w:tc>
        <w:tc>
          <w:tcPr>
            <w:tcW w:w="4421" w:type="dxa"/>
          </w:tcPr>
          <w:p w:rsidR="00964CCC" w:rsidRPr="00357BCD" w:rsidRDefault="001A6C06" w:rsidP="001A6C06">
            <w:pPr>
              <w:jc w:val="both"/>
            </w:pPr>
            <w:r w:rsidRPr="001A6C06">
              <w:t>Розширення повноважень і кількості виборців у зв'язку із проведенням адмін</w:t>
            </w:r>
            <w:r>
              <w:t>істративно</w:t>
            </w:r>
            <w:r w:rsidRPr="001A6C06">
              <w:t>-тер</w:t>
            </w:r>
            <w:r>
              <w:t xml:space="preserve">иторіальної </w:t>
            </w:r>
            <w:r w:rsidRPr="001A6C06">
              <w:t>реформи</w:t>
            </w:r>
          </w:p>
        </w:tc>
      </w:tr>
      <w:tr w:rsidR="00964CCC" w:rsidRPr="00790798" w:rsidTr="00964CCC">
        <w:trPr>
          <w:trHeight w:val="276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 xml:space="preserve">розглянуто протоколів на адміністративній </w:t>
            </w:r>
            <w:proofErr w:type="spellStart"/>
            <w:r w:rsidRPr="00472BF7">
              <w:t>комісії,од</w:t>
            </w:r>
            <w:proofErr w:type="spellEnd"/>
            <w:r w:rsidRPr="00472BF7">
              <w:t>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964CCC">
              <w:rPr>
                <w:rFonts w:eastAsia="Calibri"/>
                <w:color w:val="000000" w:themeColor="text1"/>
                <w:lang w:val="ru-RU"/>
              </w:rPr>
              <w:t>551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236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230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244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14</w:t>
            </w:r>
          </w:p>
        </w:tc>
        <w:tc>
          <w:tcPr>
            <w:tcW w:w="4421" w:type="dxa"/>
          </w:tcPr>
          <w:p w:rsidR="00964CCC" w:rsidRPr="00357BCD" w:rsidRDefault="001A6C06" w:rsidP="00E44B4A">
            <w:pPr>
              <w:jc w:val="both"/>
            </w:pPr>
            <w:r w:rsidRPr="001A6C06">
              <w:t>Збільшення кількості звернень громадян</w:t>
            </w:r>
          </w:p>
        </w:tc>
      </w:tr>
      <w:tr w:rsidR="00964CCC" w:rsidRPr="00790798" w:rsidTr="00964CCC">
        <w:trPr>
          <w:trHeight w:val="276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>підготовлено матеріалів  для розгляду по питанням служби у справах дітей, од.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964CCC">
              <w:rPr>
                <w:rFonts w:eastAsia="Calibri"/>
                <w:color w:val="000000" w:themeColor="text1"/>
                <w:lang w:val="ru-RU"/>
              </w:rPr>
              <w:t>226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217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152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265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113</w:t>
            </w:r>
          </w:p>
        </w:tc>
        <w:tc>
          <w:tcPr>
            <w:tcW w:w="4421" w:type="dxa"/>
          </w:tcPr>
          <w:p w:rsidR="00964CCC" w:rsidRPr="00357BCD" w:rsidRDefault="001A6C06" w:rsidP="00E44B4A">
            <w:pPr>
              <w:jc w:val="both"/>
            </w:pPr>
            <w:r w:rsidRPr="001A6C06">
              <w:t>Збільшення кількості звернень громадян</w:t>
            </w:r>
          </w:p>
        </w:tc>
      </w:tr>
      <w:tr w:rsidR="00964CCC" w:rsidRPr="00790798" w:rsidTr="00964CCC">
        <w:trPr>
          <w:trHeight w:val="276"/>
          <w:jc w:val="center"/>
        </w:trPr>
        <w:tc>
          <w:tcPr>
            <w:tcW w:w="3982" w:type="dxa"/>
          </w:tcPr>
          <w:p w:rsidR="00964CCC" w:rsidRPr="00472BF7" w:rsidRDefault="00964CCC" w:rsidP="00DD6ED4">
            <w:r w:rsidRPr="00472BF7">
              <w:t>кількість обстежень умов проживання дітей-сиріт та позбавлених батьківського піклування, од.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964CCC">
              <w:rPr>
                <w:rFonts w:eastAsia="Calibri"/>
                <w:color w:val="000000" w:themeColor="text1"/>
                <w:lang w:val="ru-RU"/>
              </w:rPr>
              <w:t>448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328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328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247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-81</w:t>
            </w:r>
          </w:p>
        </w:tc>
        <w:tc>
          <w:tcPr>
            <w:tcW w:w="4421" w:type="dxa"/>
          </w:tcPr>
          <w:p w:rsidR="00964CCC" w:rsidRPr="00357BCD" w:rsidRDefault="001A6C06" w:rsidP="00E44B4A">
            <w:pPr>
              <w:jc w:val="both"/>
            </w:pPr>
            <w:r w:rsidRPr="001A6C06">
              <w:t>У зв'язку із карантинними вимогами та обмеженнями</w:t>
            </w:r>
          </w:p>
        </w:tc>
      </w:tr>
      <w:tr w:rsidR="00964CCC" w:rsidRPr="00790798" w:rsidTr="00964CCC">
        <w:trPr>
          <w:trHeight w:val="276"/>
          <w:jc w:val="center"/>
        </w:trPr>
        <w:tc>
          <w:tcPr>
            <w:tcW w:w="3982" w:type="dxa"/>
          </w:tcPr>
          <w:p w:rsidR="00964CCC" w:rsidRPr="00172D56" w:rsidRDefault="00964CCC" w:rsidP="0023094F">
            <w:pPr>
              <w:rPr>
                <w:rFonts w:eastAsia="Calibri"/>
                <w:szCs w:val="24"/>
              </w:rPr>
            </w:pPr>
            <w:r w:rsidRPr="00964CCC">
              <w:rPr>
                <w:rFonts w:eastAsia="Calibri"/>
                <w:szCs w:val="24"/>
              </w:rPr>
              <w:t>взято участь у судових засіданнях, од.</w:t>
            </w:r>
          </w:p>
        </w:tc>
        <w:tc>
          <w:tcPr>
            <w:tcW w:w="963" w:type="dxa"/>
            <w:vAlign w:val="center"/>
          </w:tcPr>
          <w:p w:rsidR="00964CCC" w:rsidRPr="00964CCC" w:rsidRDefault="00964CCC" w:rsidP="00964CCC">
            <w:pPr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964CCC">
              <w:rPr>
                <w:rFonts w:eastAsia="Calibri"/>
                <w:color w:val="000000" w:themeColor="text1"/>
                <w:lang w:val="ru-RU"/>
              </w:rPr>
              <w:t>693</w:t>
            </w:r>
          </w:p>
        </w:tc>
        <w:tc>
          <w:tcPr>
            <w:tcW w:w="1034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322</w:t>
            </w:r>
          </w:p>
        </w:tc>
        <w:tc>
          <w:tcPr>
            <w:tcW w:w="1013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733</w:t>
            </w:r>
          </w:p>
        </w:tc>
        <w:tc>
          <w:tcPr>
            <w:tcW w:w="777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736</w:t>
            </w:r>
          </w:p>
        </w:tc>
        <w:tc>
          <w:tcPr>
            <w:tcW w:w="1309" w:type="dxa"/>
            <w:vAlign w:val="center"/>
          </w:tcPr>
          <w:p w:rsidR="00964CCC" w:rsidRPr="00964CCC" w:rsidRDefault="00964CCC" w:rsidP="00964CCC">
            <w:pPr>
              <w:jc w:val="center"/>
            </w:pPr>
            <w:r w:rsidRPr="00964CCC">
              <w:t>3</w:t>
            </w:r>
          </w:p>
        </w:tc>
        <w:tc>
          <w:tcPr>
            <w:tcW w:w="4421" w:type="dxa"/>
          </w:tcPr>
          <w:p w:rsidR="00964CCC" w:rsidRPr="00357BCD" w:rsidRDefault="001A6C06" w:rsidP="00E44B4A">
            <w:pPr>
              <w:jc w:val="both"/>
            </w:pPr>
            <w:r w:rsidRPr="001A6C06">
              <w:t>Збільшення кількості звернень громадян</w:t>
            </w:r>
          </w:p>
        </w:tc>
      </w:tr>
      <w:tr w:rsidR="00172D56" w:rsidRPr="00C946CE" w:rsidTr="00F34A36">
        <w:trPr>
          <w:trHeight w:val="276"/>
          <w:jc w:val="center"/>
        </w:trPr>
        <w:tc>
          <w:tcPr>
            <w:tcW w:w="13499" w:type="dxa"/>
            <w:gridSpan w:val="7"/>
          </w:tcPr>
          <w:p w:rsidR="00783160" w:rsidRPr="00783160" w:rsidRDefault="00172D56" w:rsidP="00783160">
            <w:pPr>
              <w:jc w:val="both"/>
              <w:rPr>
                <w:rFonts w:eastAsia="Calibri"/>
                <w:sz w:val="22"/>
                <w:szCs w:val="24"/>
              </w:rPr>
            </w:pPr>
            <w:r w:rsidRPr="00783160">
              <w:rPr>
                <w:rFonts w:ascii="Cambria" w:eastAsia="Calibri" w:hAnsi="Cambria" w:cs="Cambria"/>
                <w:b/>
                <w:sz w:val="22"/>
                <w:szCs w:val="24"/>
              </w:rPr>
              <w:t>Висновки</w:t>
            </w:r>
            <w:r w:rsidRPr="00783160">
              <w:rPr>
                <w:rFonts w:ascii="Algerian" w:eastAsia="Calibri" w:hAnsi="Algerian"/>
                <w:b/>
                <w:sz w:val="22"/>
                <w:szCs w:val="24"/>
              </w:rPr>
              <w:t xml:space="preserve"> </w:t>
            </w:r>
            <w:r w:rsidRPr="00783160">
              <w:rPr>
                <w:rFonts w:ascii="Cambria" w:eastAsia="Calibri" w:hAnsi="Cambria" w:cs="Cambria"/>
                <w:b/>
                <w:sz w:val="22"/>
                <w:szCs w:val="24"/>
              </w:rPr>
              <w:t>про</w:t>
            </w:r>
            <w:r w:rsidRPr="00783160">
              <w:rPr>
                <w:rFonts w:ascii="Algerian" w:eastAsia="Calibri" w:hAnsi="Algerian"/>
                <w:b/>
                <w:sz w:val="22"/>
                <w:szCs w:val="24"/>
              </w:rPr>
              <w:t xml:space="preserve"> </w:t>
            </w:r>
            <w:r w:rsidRPr="00783160">
              <w:rPr>
                <w:rFonts w:ascii="Cambria" w:eastAsia="Calibri" w:hAnsi="Cambria" w:cs="Cambria"/>
                <w:b/>
                <w:sz w:val="22"/>
                <w:szCs w:val="24"/>
              </w:rPr>
              <w:t>досягнення</w:t>
            </w:r>
            <w:r w:rsidRPr="00783160">
              <w:rPr>
                <w:rFonts w:ascii="Algerian" w:eastAsia="Calibri" w:hAnsi="Algerian"/>
                <w:b/>
                <w:sz w:val="22"/>
                <w:szCs w:val="24"/>
              </w:rPr>
              <w:t xml:space="preserve"> </w:t>
            </w:r>
            <w:r w:rsidRPr="00783160">
              <w:rPr>
                <w:rFonts w:ascii="Cambria" w:eastAsia="Calibri" w:hAnsi="Cambria" w:cs="Cambria"/>
                <w:b/>
                <w:sz w:val="22"/>
                <w:szCs w:val="24"/>
              </w:rPr>
              <w:t>цілі</w:t>
            </w:r>
            <w:r w:rsidRPr="00783160">
              <w:rPr>
                <w:rFonts w:ascii="Algerian" w:eastAsia="Calibri" w:hAnsi="Algerian"/>
                <w:b/>
                <w:sz w:val="22"/>
                <w:szCs w:val="24"/>
              </w:rPr>
              <w:t>:</w:t>
            </w:r>
            <w:r w:rsidRPr="00783160">
              <w:rPr>
                <w:rFonts w:eastAsia="Calibri"/>
                <w:sz w:val="22"/>
                <w:szCs w:val="24"/>
              </w:rPr>
              <w:t xml:space="preserve"> </w:t>
            </w:r>
          </w:p>
          <w:p w:rsidR="00783160" w:rsidRDefault="00E44B4A" w:rsidP="00783160">
            <w:pPr>
              <w:jc w:val="both"/>
              <w:rPr>
                <w:lang w:eastAsia="ru-RU"/>
              </w:rPr>
            </w:pPr>
            <w:r w:rsidRPr="00783160">
              <w:rPr>
                <w:lang w:eastAsia="ru-RU"/>
              </w:rPr>
              <w:t>К</w:t>
            </w:r>
            <w:r w:rsidR="00D35649" w:rsidRPr="00783160">
              <w:rPr>
                <w:lang w:eastAsia="ru-RU"/>
              </w:rPr>
              <w:t>асові видатки за 12 місяців 2021 року становлять 1</w:t>
            </w:r>
            <w:r w:rsidR="00AA02A4" w:rsidRPr="00783160">
              <w:rPr>
                <w:lang w:val="ru-RU" w:eastAsia="ru-RU"/>
              </w:rPr>
              <w:t>2215870</w:t>
            </w:r>
            <w:r w:rsidRPr="00783160">
              <w:rPr>
                <w:lang w:eastAsia="ru-RU"/>
              </w:rPr>
              <w:t xml:space="preserve"> гривень по загальному фонду. Відхилення фактичних показників в</w:t>
            </w:r>
            <w:r w:rsidR="00D35649" w:rsidRPr="00783160">
              <w:rPr>
                <w:lang w:eastAsia="ru-RU"/>
              </w:rPr>
              <w:t xml:space="preserve">ід планових за результатами </w:t>
            </w:r>
            <w:r w:rsidR="00AA02A4" w:rsidRPr="00783160">
              <w:rPr>
                <w:lang w:val="ru-RU" w:eastAsia="ru-RU"/>
              </w:rPr>
              <w:t xml:space="preserve"> </w:t>
            </w:r>
            <w:r w:rsidR="00D35649" w:rsidRPr="00783160">
              <w:rPr>
                <w:lang w:eastAsia="ru-RU"/>
              </w:rPr>
              <w:t>2021</w:t>
            </w:r>
            <w:r w:rsidRPr="00783160">
              <w:rPr>
                <w:lang w:eastAsia="ru-RU"/>
              </w:rPr>
              <w:t xml:space="preserve"> року складає </w:t>
            </w:r>
            <w:r w:rsidR="00AA02A4" w:rsidRPr="00783160">
              <w:rPr>
                <w:lang w:val="ru-RU" w:eastAsia="ru-RU"/>
              </w:rPr>
              <w:t>430</w:t>
            </w:r>
            <w:r w:rsidRPr="00783160">
              <w:rPr>
                <w:lang w:eastAsia="ru-RU"/>
              </w:rPr>
              <w:t xml:space="preserve"> грив</w:t>
            </w:r>
            <w:r w:rsidR="00D35649" w:rsidRPr="00783160">
              <w:rPr>
                <w:lang w:eastAsia="ru-RU"/>
              </w:rPr>
              <w:t>ень</w:t>
            </w:r>
            <w:r w:rsidRPr="00783160">
              <w:rPr>
                <w:lang w:eastAsia="ru-RU"/>
              </w:rPr>
              <w:t xml:space="preserve"> по загальному фонду – це залишки асигнувань на вказаний період. Кредиторська з</w:t>
            </w:r>
            <w:r w:rsidR="00D35649" w:rsidRPr="00783160">
              <w:rPr>
                <w:lang w:eastAsia="ru-RU"/>
              </w:rPr>
              <w:t>аборгованість за підсумками 2021 року  на 01.01.2022</w:t>
            </w:r>
            <w:r w:rsidRPr="00783160">
              <w:rPr>
                <w:lang w:eastAsia="ru-RU"/>
              </w:rPr>
              <w:t xml:space="preserve">р. відсутня. Дебіторська заборгованість </w:t>
            </w:r>
            <w:r w:rsidR="00AA02A4" w:rsidRPr="00783160">
              <w:rPr>
                <w:lang w:eastAsia="ru-RU"/>
              </w:rPr>
              <w:t xml:space="preserve">відсутня. </w:t>
            </w:r>
          </w:p>
          <w:p w:rsidR="00783160" w:rsidRDefault="00E44B4A" w:rsidP="00783160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 w:rsidRPr="00783160">
              <w:rPr>
                <w:lang w:eastAsia="ru-RU"/>
              </w:rPr>
              <w:t xml:space="preserve">У звітному періоді опрацьовано </w:t>
            </w:r>
            <w:r w:rsidR="00AA02A4" w:rsidRPr="00783160">
              <w:rPr>
                <w:lang w:eastAsia="ru-RU"/>
              </w:rPr>
              <w:t>3661</w:t>
            </w:r>
            <w:r w:rsidRPr="00783160">
              <w:rPr>
                <w:lang w:eastAsia="ru-RU"/>
              </w:rPr>
              <w:t xml:space="preserve"> одиниць звернень, заяв, листів, що становить 100 відсотків всієї документації. Збільшен</w:t>
            </w:r>
            <w:r w:rsidR="0063550E" w:rsidRPr="00783160">
              <w:rPr>
                <w:lang w:eastAsia="ru-RU"/>
              </w:rPr>
              <w:t>а</w:t>
            </w:r>
            <w:r w:rsidRPr="00783160">
              <w:rPr>
                <w:lang w:eastAsia="ru-RU"/>
              </w:rPr>
              <w:t xml:space="preserve"> на </w:t>
            </w:r>
            <w:r w:rsidR="00AA02A4" w:rsidRPr="00783160">
              <w:rPr>
                <w:lang w:eastAsia="ru-RU"/>
              </w:rPr>
              <w:t>1418</w:t>
            </w:r>
            <w:r w:rsidRPr="00783160">
              <w:rPr>
                <w:lang w:eastAsia="ru-RU"/>
              </w:rPr>
              <w:t xml:space="preserve"> одиниць </w:t>
            </w:r>
            <w:r w:rsidR="0063550E" w:rsidRPr="00783160">
              <w:rPr>
                <w:lang w:eastAsia="ru-RU"/>
              </w:rPr>
              <w:t>к</w:t>
            </w:r>
            <w:r w:rsidR="0063550E" w:rsidRPr="00783160">
              <w:t>ількість отриманих листів, звернень, заяв, скарг, що</w:t>
            </w:r>
            <w:r w:rsidR="0063550E" w:rsidRPr="00783160">
              <w:rPr>
                <w:lang w:eastAsia="ru-RU"/>
              </w:rPr>
              <w:t xml:space="preserve"> </w:t>
            </w:r>
            <w:r w:rsidRPr="00783160">
              <w:rPr>
                <w:lang w:eastAsia="ru-RU"/>
              </w:rPr>
              <w:t xml:space="preserve">складає </w:t>
            </w:r>
            <w:r w:rsidR="00AA02A4" w:rsidRPr="00783160">
              <w:rPr>
                <w:lang w:eastAsia="ru-RU"/>
              </w:rPr>
              <w:t xml:space="preserve"> 16</w:t>
            </w:r>
            <w:r w:rsidR="0063550E" w:rsidRPr="00783160">
              <w:rPr>
                <w:lang w:eastAsia="ru-RU"/>
              </w:rPr>
              <w:t>3</w:t>
            </w:r>
            <w:r w:rsidR="00D35649" w:rsidRPr="00783160">
              <w:rPr>
                <w:lang w:eastAsia="ru-RU"/>
              </w:rPr>
              <w:t xml:space="preserve"> відсот</w:t>
            </w:r>
            <w:r w:rsidRPr="00783160">
              <w:rPr>
                <w:lang w:eastAsia="ru-RU"/>
              </w:rPr>
              <w:t>к</w:t>
            </w:r>
            <w:r w:rsidR="0063550E" w:rsidRPr="00783160">
              <w:rPr>
                <w:lang w:eastAsia="ru-RU"/>
              </w:rPr>
              <w:t xml:space="preserve">и до запланованого, </w:t>
            </w:r>
            <w:r w:rsidR="001961A0" w:rsidRPr="00783160">
              <w:t>кількість підготовлених проектів рішень районної ради, рішень виконавчого комітету</w:t>
            </w:r>
            <w:r w:rsidR="001961A0" w:rsidRPr="00783160">
              <w:rPr>
                <w:lang w:eastAsia="ru-RU"/>
              </w:rPr>
              <w:t xml:space="preserve"> на 112 одиниць (на 74,5%),</w:t>
            </w:r>
            <w:r w:rsidR="00783160">
              <w:rPr>
                <w:lang w:eastAsia="ru-RU"/>
              </w:rPr>
              <w:t xml:space="preserve"> </w:t>
            </w:r>
            <w:r w:rsidR="001961A0" w:rsidRPr="00783160">
              <w:rPr>
                <w:lang w:eastAsia="ru-RU"/>
              </w:rPr>
              <w:t>к</w:t>
            </w:r>
            <w:r w:rsidR="001961A0" w:rsidRPr="00783160">
              <w:t xml:space="preserve">ількість проведених засідань, в </w:t>
            </w:r>
            <w:proofErr w:type="spellStart"/>
            <w:r w:rsidR="001961A0" w:rsidRPr="00783160">
              <w:t>т.ч</w:t>
            </w:r>
            <w:proofErr w:type="spellEnd"/>
            <w:r w:rsidR="001961A0" w:rsidRPr="00783160">
              <w:t>.: засідань виконкому на 7 (</w:t>
            </w:r>
            <w:r w:rsidR="00783160">
              <w:t>+</w:t>
            </w:r>
            <w:r w:rsidR="001961A0" w:rsidRPr="00783160">
              <w:t xml:space="preserve">20,6%), кількість внесених змін по реєстрації громадян в Державному реєстрі виборців на 2705 (на </w:t>
            </w:r>
            <w:r w:rsidR="0063550E" w:rsidRPr="00783160">
              <w:t>34,4</w:t>
            </w:r>
            <w:r w:rsidR="001961A0" w:rsidRPr="00783160">
              <w:t xml:space="preserve">%), </w:t>
            </w:r>
            <w:r w:rsidR="001961A0" w:rsidRPr="00783160">
              <w:rPr>
                <w:lang w:eastAsia="ru-RU"/>
              </w:rPr>
              <w:t xml:space="preserve"> </w:t>
            </w:r>
            <w:r w:rsidR="001961A0" w:rsidRPr="00783160">
              <w:t>підготовлено матеріалів  для розгляду по питанням служби у справах дітей</w:t>
            </w:r>
            <w:r w:rsidR="001961A0" w:rsidRPr="00783160">
              <w:rPr>
                <w:lang w:eastAsia="ru-RU"/>
              </w:rPr>
              <w:t xml:space="preserve">  на 113 одиниць (на </w:t>
            </w:r>
            <w:r w:rsidR="0063550E" w:rsidRPr="00783160">
              <w:rPr>
                <w:lang w:eastAsia="ru-RU"/>
              </w:rPr>
              <w:t>74</w:t>
            </w:r>
            <w:r w:rsidR="001961A0" w:rsidRPr="00783160">
              <w:rPr>
                <w:lang w:eastAsia="ru-RU"/>
              </w:rPr>
              <w:t>,</w:t>
            </w:r>
            <w:r w:rsidR="0063550E" w:rsidRPr="00783160">
              <w:rPr>
                <w:lang w:eastAsia="ru-RU"/>
              </w:rPr>
              <w:t>4</w:t>
            </w:r>
            <w:r w:rsidR="001961A0" w:rsidRPr="00783160">
              <w:rPr>
                <w:lang w:eastAsia="ru-RU"/>
              </w:rPr>
              <w:t>%),</w:t>
            </w:r>
            <w:r w:rsidR="0063550E" w:rsidRPr="00783160">
              <w:rPr>
                <w:lang w:eastAsia="ru-RU"/>
              </w:rPr>
              <w:t xml:space="preserve"> </w:t>
            </w:r>
            <w:r w:rsidR="001961A0" w:rsidRPr="00783160">
              <w:rPr>
                <w:lang w:eastAsia="ru-RU"/>
              </w:rPr>
              <w:t xml:space="preserve"> </w:t>
            </w:r>
            <w:r w:rsidR="0063550E" w:rsidRPr="00783160">
              <w:rPr>
                <w:lang w:eastAsia="ru-RU"/>
              </w:rPr>
              <w:t xml:space="preserve">що є вагомою причиною збільшення навантаження на одного працівника. </w:t>
            </w:r>
            <w:r w:rsidRPr="00783160">
              <w:rPr>
                <w:lang w:eastAsia="ru-RU"/>
              </w:rPr>
              <w:t>Динаміка зменшення кількості фактичних показників в</w:t>
            </w:r>
            <w:r w:rsidR="00D35649" w:rsidRPr="00783160">
              <w:rPr>
                <w:lang w:eastAsia="ru-RU"/>
              </w:rPr>
              <w:t>ід планових за результатами 2021</w:t>
            </w:r>
            <w:r w:rsidR="00783160" w:rsidRPr="00783160">
              <w:rPr>
                <w:lang w:eastAsia="ru-RU"/>
              </w:rPr>
              <w:t xml:space="preserve"> року по</w:t>
            </w:r>
            <w:r w:rsidR="00783160" w:rsidRPr="00783160">
              <w:t xml:space="preserve"> кількості проведених засідань, в </w:t>
            </w:r>
            <w:proofErr w:type="spellStart"/>
            <w:r w:rsidR="00783160" w:rsidRPr="00783160">
              <w:t>т.ч</w:t>
            </w:r>
            <w:proofErr w:type="spellEnd"/>
            <w:r w:rsidR="00783160" w:rsidRPr="00783160">
              <w:t>.: засідань комісії з питань захисту прав дитини</w:t>
            </w:r>
            <w:r w:rsidR="00783160" w:rsidRPr="00783160">
              <w:rPr>
                <w:lang w:eastAsia="ru-RU"/>
              </w:rPr>
              <w:t xml:space="preserve"> н</w:t>
            </w:r>
            <w:r w:rsidRPr="00783160">
              <w:rPr>
                <w:lang w:eastAsia="ru-RU"/>
              </w:rPr>
              <w:t>а</w:t>
            </w:r>
            <w:r w:rsidR="00783160" w:rsidRPr="00783160">
              <w:rPr>
                <w:lang w:eastAsia="ru-RU"/>
              </w:rPr>
              <w:t xml:space="preserve"> 3 одиниці ставить 83,3% від запланованої кількості, </w:t>
            </w:r>
            <w:r w:rsidR="00783160">
              <w:rPr>
                <w:lang w:eastAsia="ru-RU"/>
              </w:rPr>
              <w:t>також</w:t>
            </w:r>
            <w:r w:rsidR="00783160" w:rsidRPr="00783160">
              <w:rPr>
                <w:lang w:eastAsia="ru-RU"/>
              </w:rPr>
              <w:t xml:space="preserve"> зменшилась </w:t>
            </w:r>
            <w:r w:rsidRPr="00783160">
              <w:rPr>
                <w:lang w:eastAsia="ru-RU"/>
              </w:rPr>
              <w:t xml:space="preserve"> </w:t>
            </w:r>
            <w:r w:rsidR="00783160" w:rsidRPr="00783160">
              <w:rPr>
                <w:lang w:eastAsia="ru-RU"/>
              </w:rPr>
              <w:t>до 247 кількість обстежень умов проживання дітей-сиріт та позбавлених батьківського піклування (75% від плану)</w:t>
            </w:r>
            <w:r w:rsidR="00783160">
              <w:rPr>
                <w:lang w:eastAsia="ru-RU"/>
              </w:rPr>
              <w:t>, що</w:t>
            </w:r>
            <w:r w:rsidRPr="00783160">
              <w:rPr>
                <w:lang w:eastAsia="ru-RU"/>
              </w:rPr>
              <w:t xml:space="preserve"> пояснюється </w:t>
            </w:r>
            <w:r w:rsidRPr="00783160">
              <w:rPr>
                <w:rFonts w:eastAsia="Calibri"/>
                <w:lang w:eastAsia="en-US"/>
              </w:rPr>
              <w:t>об’єктивними форс-мажорними обставин</w:t>
            </w:r>
            <w:r w:rsidR="00783160" w:rsidRPr="00783160">
              <w:rPr>
                <w:rFonts w:eastAsia="Calibri"/>
                <w:lang w:eastAsia="en-US"/>
              </w:rPr>
              <w:t>ам</w:t>
            </w:r>
            <w:r w:rsidRPr="00783160">
              <w:rPr>
                <w:rFonts w:eastAsia="Calibri"/>
                <w:lang w:eastAsia="en-US"/>
              </w:rPr>
              <w:t>и -  встановлення карантину та запровадження обмежувальних протиепідемічних заходів  з метою запобігання поширенню на території України гострої респіраторної хвороби COVID-19</w:t>
            </w:r>
            <w:r w:rsidRPr="00783160">
              <w:rPr>
                <w:rFonts w:eastAsia="Calibri"/>
                <w:bCs/>
                <w:iCs/>
                <w:lang w:eastAsia="en-US"/>
              </w:rPr>
              <w:t xml:space="preserve">, </w:t>
            </w:r>
            <w:r w:rsidRPr="00783160">
              <w:rPr>
                <w:rFonts w:eastAsia="Calibri"/>
                <w:lang w:eastAsia="en-US"/>
              </w:rPr>
              <w:t>організації</w:t>
            </w:r>
            <w:r w:rsidRPr="00783160">
              <w:rPr>
                <w:rFonts w:eastAsia="Calibri"/>
                <w:bCs/>
                <w:iCs/>
                <w:lang w:eastAsia="en-US"/>
              </w:rPr>
              <w:t xml:space="preserve"> прийому громадян в обмежувальному режимі</w:t>
            </w:r>
            <w:r w:rsidR="00783160" w:rsidRPr="00783160">
              <w:rPr>
                <w:rFonts w:eastAsia="Calibri"/>
                <w:bCs/>
                <w:iCs/>
                <w:lang w:eastAsia="en-US"/>
              </w:rPr>
              <w:t>.</w:t>
            </w:r>
            <w:r w:rsidRPr="00783160">
              <w:rPr>
                <w:rFonts w:eastAsia="Calibri"/>
                <w:bCs/>
                <w:iCs/>
                <w:lang w:eastAsia="en-US"/>
              </w:rPr>
              <w:t xml:space="preserve"> </w:t>
            </w:r>
          </w:p>
          <w:p w:rsidR="00E44B4A" w:rsidRPr="00783160" w:rsidRDefault="00D35649" w:rsidP="00783160">
            <w:pPr>
              <w:jc w:val="both"/>
              <w:rPr>
                <w:lang w:eastAsia="ru-RU"/>
              </w:rPr>
            </w:pPr>
            <w:r w:rsidRPr="00783160">
              <w:rPr>
                <w:lang w:eastAsia="ru-RU"/>
              </w:rPr>
              <w:t>За підсумками 2021</w:t>
            </w:r>
            <w:r w:rsidR="00E44B4A" w:rsidRPr="00783160">
              <w:rPr>
                <w:lang w:eastAsia="ru-RU"/>
              </w:rPr>
              <w:t xml:space="preserve"> року основна мета та завдання бюджетної програми виконано.</w:t>
            </w:r>
          </w:p>
          <w:p w:rsidR="00172D56" w:rsidRPr="00783160" w:rsidRDefault="00E44B4A" w:rsidP="00783160">
            <w:pPr>
              <w:jc w:val="both"/>
              <w:rPr>
                <w:rFonts w:eastAsia="Calibri"/>
                <w:sz w:val="24"/>
                <w:szCs w:val="24"/>
              </w:rPr>
            </w:pPr>
            <w:r w:rsidRPr="00783160">
              <w:rPr>
                <w:lang w:eastAsia="ru-RU"/>
              </w:rPr>
              <w:t xml:space="preserve">Бюджетна програма </w:t>
            </w:r>
            <w:r w:rsidR="00783160" w:rsidRPr="00783160">
              <w:rPr>
                <w:sz w:val="22"/>
                <w:szCs w:val="22"/>
                <w:lang w:eastAsia="ru-RU"/>
              </w:rPr>
              <w:t>« 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</w:t>
            </w:r>
            <w:r w:rsidR="00783160" w:rsidRPr="00783160">
              <w:rPr>
                <w:lang w:eastAsia="ru-RU"/>
              </w:rPr>
              <w:t xml:space="preserve"> </w:t>
            </w:r>
            <w:r w:rsidRPr="00783160">
              <w:rPr>
                <w:lang w:eastAsia="ru-RU"/>
              </w:rPr>
              <w:t xml:space="preserve">залишається актуальною для подальшої її реалізації з метою належного функціонування </w:t>
            </w:r>
            <w:r w:rsidR="00783160" w:rsidRPr="00783160">
              <w:rPr>
                <w:lang w:eastAsia="ru-RU"/>
              </w:rPr>
              <w:t>виконавчого комітету Київської районної в м.</w:t>
            </w:r>
            <w:r w:rsidR="00783160">
              <w:rPr>
                <w:lang w:eastAsia="ru-RU"/>
              </w:rPr>
              <w:t xml:space="preserve"> </w:t>
            </w:r>
            <w:r w:rsidR="00783160" w:rsidRPr="00783160">
              <w:rPr>
                <w:lang w:eastAsia="ru-RU"/>
              </w:rPr>
              <w:t>Полтаві ради</w:t>
            </w:r>
            <w:r w:rsidRPr="00783160">
              <w:rPr>
                <w:lang w:eastAsia="ru-RU"/>
              </w:rPr>
              <w:t>, виконання його основних завдань і функцій, а також досягнення цілей, на які спрямовано реалізацію бюджетної програми.</w:t>
            </w:r>
          </w:p>
        </w:tc>
      </w:tr>
      <w:tr w:rsidR="00F44366" w:rsidRPr="00C946CE" w:rsidTr="00F34A36">
        <w:trPr>
          <w:trHeight w:val="410"/>
          <w:jc w:val="center"/>
        </w:trPr>
        <w:tc>
          <w:tcPr>
            <w:tcW w:w="13499" w:type="dxa"/>
            <w:gridSpan w:val="7"/>
            <w:vAlign w:val="center"/>
          </w:tcPr>
          <w:p w:rsidR="0083015E" w:rsidRDefault="0083015E" w:rsidP="00301853">
            <w:pPr>
              <w:jc w:val="center"/>
              <w:rPr>
                <w:b/>
                <w:sz w:val="24"/>
                <w:szCs w:val="24"/>
              </w:rPr>
            </w:pPr>
          </w:p>
          <w:p w:rsidR="0083015E" w:rsidRDefault="0083015E" w:rsidP="00301853">
            <w:pPr>
              <w:jc w:val="center"/>
              <w:rPr>
                <w:b/>
                <w:sz w:val="24"/>
                <w:szCs w:val="24"/>
              </w:rPr>
            </w:pPr>
          </w:p>
          <w:p w:rsidR="0083015E" w:rsidRDefault="0083015E" w:rsidP="00301853">
            <w:pPr>
              <w:jc w:val="center"/>
              <w:rPr>
                <w:b/>
                <w:sz w:val="24"/>
                <w:szCs w:val="24"/>
              </w:rPr>
            </w:pPr>
          </w:p>
          <w:p w:rsidR="0083015E" w:rsidRDefault="0083015E" w:rsidP="00301853">
            <w:pPr>
              <w:jc w:val="center"/>
              <w:rPr>
                <w:b/>
                <w:sz w:val="24"/>
                <w:szCs w:val="24"/>
              </w:rPr>
            </w:pPr>
          </w:p>
          <w:p w:rsidR="0083015E" w:rsidRDefault="0083015E" w:rsidP="00301853">
            <w:pPr>
              <w:jc w:val="center"/>
              <w:rPr>
                <w:b/>
                <w:sz w:val="24"/>
                <w:szCs w:val="24"/>
              </w:rPr>
            </w:pPr>
          </w:p>
          <w:p w:rsidR="0083015E" w:rsidRDefault="0083015E" w:rsidP="00301853">
            <w:pPr>
              <w:jc w:val="center"/>
              <w:rPr>
                <w:b/>
                <w:sz w:val="24"/>
                <w:szCs w:val="24"/>
              </w:rPr>
            </w:pPr>
          </w:p>
          <w:p w:rsidR="0083015E" w:rsidRDefault="0083015E" w:rsidP="00301853">
            <w:pPr>
              <w:jc w:val="center"/>
              <w:rPr>
                <w:b/>
                <w:sz w:val="24"/>
                <w:szCs w:val="24"/>
              </w:rPr>
            </w:pPr>
          </w:p>
          <w:p w:rsidR="0083015E" w:rsidRDefault="0083015E" w:rsidP="00301853">
            <w:pPr>
              <w:jc w:val="center"/>
              <w:rPr>
                <w:b/>
                <w:sz w:val="24"/>
                <w:szCs w:val="24"/>
              </w:rPr>
            </w:pPr>
          </w:p>
          <w:p w:rsidR="0083015E" w:rsidRDefault="0083015E" w:rsidP="00301853">
            <w:pPr>
              <w:jc w:val="center"/>
              <w:rPr>
                <w:b/>
                <w:sz w:val="24"/>
                <w:szCs w:val="24"/>
              </w:rPr>
            </w:pPr>
          </w:p>
          <w:p w:rsidR="00F44366" w:rsidRDefault="00301853" w:rsidP="0030185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КПКВ 021</w:t>
            </w:r>
            <w:r w:rsidR="00F44366">
              <w:rPr>
                <w:b/>
                <w:sz w:val="24"/>
                <w:szCs w:val="24"/>
              </w:rPr>
              <w:t>0180 «Інша діяльність у сфері державного управління»</w:t>
            </w:r>
          </w:p>
        </w:tc>
      </w:tr>
      <w:tr w:rsidR="00172D56" w:rsidRPr="00C946CE" w:rsidTr="00AA02A4">
        <w:trPr>
          <w:trHeight w:val="288"/>
          <w:jc w:val="center"/>
        </w:trPr>
        <w:tc>
          <w:tcPr>
            <w:tcW w:w="13499" w:type="dxa"/>
            <w:gridSpan w:val="7"/>
            <w:vAlign w:val="center"/>
          </w:tcPr>
          <w:p w:rsidR="00465CE0" w:rsidRDefault="00465CE0" w:rsidP="00172D56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465CE0" w:rsidRPr="00C946CE" w:rsidRDefault="00172D56" w:rsidP="00301853">
            <w:pPr>
              <w:jc w:val="center"/>
              <w:rPr>
                <w:b/>
                <w:i/>
                <w:sz w:val="24"/>
                <w:szCs w:val="24"/>
              </w:rPr>
            </w:pPr>
            <w:r w:rsidRPr="00C946CE">
              <w:rPr>
                <w:b/>
                <w:i/>
                <w:sz w:val="24"/>
                <w:szCs w:val="24"/>
              </w:rPr>
              <w:t xml:space="preserve">Ціль </w:t>
            </w:r>
            <w:r w:rsidR="00F44366">
              <w:rPr>
                <w:b/>
                <w:i/>
                <w:sz w:val="24"/>
                <w:szCs w:val="24"/>
              </w:rPr>
              <w:t>1</w:t>
            </w:r>
            <w:r w:rsidRPr="00C946CE">
              <w:rPr>
                <w:b/>
                <w:i/>
                <w:sz w:val="24"/>
                <w:szCs w:val="24"/>
              </w:rPr>
              <w:t xml:space="preserve">. </w:t>
            </w:r>
            <w:r w:rsidR="00301853" w:rsidRPr="00301853">
              <w:rPr>
                <w:b/>
                <w:i/>
                <w:sz w:val="24"/>
                <w:szCs w:val="24"/>
              </w:rPr>
              <w:t>Створення умов для участі мешканців у вирішенні питань місцевого значення</w:t>
            </w:r>
            <w:r w:rsidR="00107874" w:rsidRPr="00107874">
              <w:rPr>
                <w:b/>
                <w:i/>
                <w:sz w:val="22"/>
                <w:lang w:eastAsia="ru-RU"/>
              </w:rPr>
              <w:t>.</w:t>
            </w:r>
          </w:p>
        </w:tc>
      </w:tr>
      <w:tr w:rsidR="00D0484A" w:rsidRPr="00CE7F83" w:rsidTr="008333B9">
        <w:trPr>
          <w:trHeight w:val="728"/>
          <w:jc w:val="center"/>
        </w:trPr>
        <w:tc>
          <w:tcPr>
            <w:tcW w:w="3982" w:type="dxa"/>
            <w:shd w:val="clear" w:color="auto" w:fill="auto"/>
          </w:tcPr>
          <w:p w:rsidR="00D0484A" w:rsidRPr="008333B9" w:rsidRDefault="008333B9" w:rsidP="008333B9">
            <w:pPr>
              <w:rPr>
                <w:sz w:val="22"/>
                <w:szCs w:val="22"/>
              </w:rPr>
            </w:pPr>
            <w:r w:rsidRPr="008333B9">
              <w:rPr>
                <w:sz w:val="22"/>
                <w:szCs w:val="22"/>
              </w:rPr>
              <w:t>Кількість органів самоорганізації населення</w:t>
            </w:r>
            <w:r w:rsidR="00D0484A" w:rsidRPr="008333B9">
              <w:rPr>
                <w:sz w:val="22"/>
                <w:szCs w:val="22"/>
              </w:rPr>
              <w:t xml:space="preserve">, </w:t>
            </w:r>
            <w:r w:rsidRPr="008333B9">
              <w:rPr>
                <w:sz w:val="22"/>
                <w:szCs w:val="22"/>
              </w:rPr>
              <w:t>од</w:t>
            </w:r>
            <w:r w:rsidR="00D0484A" w:rsidRPr="008333B9">
              <w:rPr>
                <w:sz w:val="22"/>
                <w:szCs w:val="22"/>
              </w:rPr>
              <w:t>.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D0484A" w:rsidRPr="008333B9" w:rsidRDefault="008333B9" w:rsidP="008333B9">
            <w:pPr>
              <w:jc w:val="center"/>
              <w:rPr>
                <w:sz w:val="22"/>
                <w:szCs w:val="22"/>
              </w:rPr>
            </w:pPr>
            <w:r w:rsidRPr="008333B9">
              <w:rPr>
                <w:sz w:val="22"/>
                <w:szCs w:val="22"/>
              </w:rPr>
              <w:t>12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0484A" w:rsidRPr="008333B9" w:rsidRDefault="008333B9" w:rsidP="008333B9">
            <w:pPr>
              <w:jc w:val="center"/>
              <w:rPr>
                <w:sz w:val="22"/>
                <w:szCs w:val="22"/>
              </w:rPr>
            </w:pPr>
            <w:r w:rsidRPr="008333B9">
              <w:rPr>
                <w:sz w:val="22"/>
                <w:szCs w:val="22"/>
              </w:rPr>
              <w:t>12</w:t>
            </w:r>
          </w:p>
        </w:tc>
        <w:tc>
          <w:tcPr>
            <w:tcW w:w="1013" w:type="dxa"/>
            <w:vAlign w:val="center"/>
          </w:tcPr>
          <w:p w:rsidR="00D0484A" w:rsidRPr="008333B9" w:rsidRDefault="008333B9" w:rsidP="008333B9">
            <w:pPr>
              <w:jc w:val="center"/>
              <w:rPr>
                <w:sz w:val="22"/>
                <w:szCs w:val="22"/>
              </w:rPr>
            </w:pPr>
            <w:r w:rsidRPr="008333B9">
              <w:rPr>
                <w:sz w:val="22"/>
                <w:szCs w:val="22"/>
              </w:rPr>
              <w:t>12</w:t>
            </w:r>
          </w:p>
        </w:tc>
        <w:tc>
          <w:tcPr>
            <w:tcW w:w="777" w:type="dxa"/>
            <w:vAlign w:val="center"/>
          </w:tcPr>
          <w:p w:rsidR="00D0484A" w:rsidRPr="008333B9" w:rsidRDefault="008333B9" w:rsidP="008333B9">
            <w:pPr>
              <w:jc w:val="center"/>
              <w:rPr>
                <w:sz w:val="22"/>
                <w:szCs w:val="22"/>
              </w:rPr>
            </w:pPr>
            <w:r w:rsidRPr="008333B9">
              <w:rPr>
                <w:sz w:val="22"/>
                <w:szCs w:val="22"/>
              </w:rPr>
              <w:t>13</w:t>
            </w:r>
          </w:p>
        </w:tc>
        <w:tc>
          <w:tcPr>
            <w:tcW w:w="1309" w:type="dxa"/>
            <w:vAlign w:val="center"/>
          </w:tcPr>
          <w:p w:rsidR="00D0484A" w:rsidRPr="008333B9" w:rsidRDefault="008333B9" w:rsidP="008333B9">
            <w:pPr>
              <w:jc w:val="center"/>
              <w:rPr>
                <w:sz w:val="22"/>
                <w:szCs w:val="22"/>
              </w:rPr>
            </w:pPr>
            <w:r w:rsidRPr="008333B9">
              <w:rPr>
                <w:sz w:val="22"/>
                <w:szCs w:val="22"/>
              </w:rPr>
              <w:t>+1</w:t>
            </w:r>
          </w:p>
        </w:tc>
        <w:tc>
          <w:tcPr>
            <w:tcW w:w="4421" w:type="dxa"/>
            <w:vMerge w:val="restart"/>
            <w:tcBorders>
              <w:right w:val="single" w:sz="4" w:space="0" w:color="auto"/>
            </w:tcBorders>
          </w:tcPr>
          <w:p w:rsidR="00D0484A" w:rsidRDefault="00CE7F83" w:rsidP="00172D56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Завдяки зростанню соціальної активності громадян створено новий орган самоорганізації населення порівняно з плановим показником.</w:t>
            </w:r>
          </w:p>
          <w:p w:rsidR="00CE7F83" w:rsidRPr="00822900" w:rsidRDefault="00CE7F83" w:rsidP="00172D56">
            <w:pPr>
              <w:jc w:val="both"/>
            </w:pPr>
            <w:r>
              <w:t>Зменшення в</w:t>
            </w:r>
            <w:r w:rsidRPr="00CE7F83">
              <w:t>наслідок різниці між очікуваною вартістю товарів і послуг та фактичною вартістю</w:t>
            </w:r>
            <w:r>
              <w:t>, а також збільшення кількості ОСН.</w:t>
            </w:r>
          </w:p>
        </w:tc>
      </w:tr>
      <w:tr w:rsidR="00D0484A" w:rsidRPr="007505E3" w:rsidTr="00DD6ED4">
        <w:trPr>
          <w:trHeight w:val="276"/>
          <w:jc w:val="center"/>
        </w:trPr>
        <w:tc>
          <w:tcPr>
            <w:tcW w:w="3982" w:type="dxa"/>
            <w:shd w:val="clear" w:color="auto" w:fill="auto"/>
          </w:tcPr>
          <w:p w:rsidR="00D0484A" w:rsidRPr="00172D56" w:rsidRDefault="00CE7F83" w:rsidP="00545383">
            <w:pPr>
              <w:rPr>
                <w:sz w:val="22"/>
                <w:szCs w:val="22"/>
              </w:rPr>
            </w:pPr>
            <w:r w:rsidRPr="00CE7F83">
              <w:rPr>
                <w:sz w:val="22"/>
                <w:szCs w:val="22"/>
              </w:rPr>
              <w:t>Середній розмір видатків на один орган самоорганізації населення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тис.грн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63" w:type="dxa"/>
            <w:shd w:val="clear" w:color="auto" w:fill="auto"/>
          </w:tcPr>
          <w:p w:rsidR="00D0484A" w:rsidRPr="00545383" w:rsidRDefault="00054F3E" w:rsidP="00172D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034" w:type="dxa"/>
            <w:shd w:val="clear" w:color="auto" w:fill="auto"/>
          </w:tcPr>
          <w:p w:rsidR="00D0484A" w:rsidRPr="00545383" w:rsidRDefault="00054F3E" w:rsidP="00172D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013" w:type="dxa"/>
          </w:tcPr>
          <w:p w:rsidR="00D0484A" w:rsidRPr="00545383" w:rsidRDefault="00CE7F83" w:rsidP="00172D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777" w:type="dxa"/>
          </w:tcPr>
          <w:p w:rsidR="00D0484A" w:rsidRPr="00545383" w:rsidRDefault="00CE7F83" w:rsidP="00CE7F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309" w:type="dxa"/>
          </w:tcPr>
          <w:p w:rsidR="00D0484A" w:rsidRPr="00545383" w:rsidRDefault="00CE7F83" w:rsidP="008333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</w:t>
            </w:r>
            <w:r w:rsidR="008333B9">
              <w:rPr>
                <w:sz w:val="22"/>
                <w:szCs w:val="22"/>
              </w:rPr>
              <w:t>,4</w:t>
            </w:r>
          </w:p>
        </w:tc>
        <w:tc>
          <w:tcPr>
            <w:tcW w:w="4421" w:type="dxa"/>
            <w:vMerge/>
            <w:tcBorders>
              <w:right w:val="single" w:sz="4" w:space="0" w:color="auto"/>
            </w:tcBorders>
          </w:tcPr>
          <w:p w:rsidR="00D0484A" w:rsidRPr="00190DE9" w:rsidRDefault="00D0484A" w:rsidP="005356A2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172D56" w:rsidRPr="00C946CE" w:rsidTr="00F8412C">
        <w:trPr>
          <w:trHeight w:val="859"/>
          <w:jc w:val="center"/>
        </w:trPr>
        <w:tc>
          <w:tcPr>
            <w:tcW w:w="13499" w:type="dxa"/>
            <w:gridSpan w:val="7"/>
          </w:tcPr>
          <w:p w:rsidR="00465CE0" w:rsidRDefault="00465CE0" w:rsidP="00172D56">
            <w:pPr>
              <w:jc w:val="both"/>
              <w:rPr>
                <w:b/>
                <w:sz w:val="24"/>
                <w:szCs w:val="24"/>
              </w:rPr>
            </w:pPr>
          </w:p>
          <w:p w:rsidR="008333B9" w:rsidRDefault="00172D56" w:rsidP="00D0484A">
            <w:pPr>
              <w:jc w:val="both"/>
              <w:rPr>
                <w:sz w:val="22"/>
                <w:szCs w:val="24"/>
              </w:rPr>
            </w:pPr>
            <w:r w:rsidRPr="00465CE0">
              <w:rPr>
                <w:b/>
                <w:sz w:val="22"/>
                <w:szCs w:val="24"/>
              </w:rPr>
              <w:t>Висновки про досягнення цілі</w:t>
            </w:r>
            <w:r w:rsidR="005356A2">
              <w:rPr>
                <w:sz w:val="22"/>
                <w:szCs w:val="24"/>
              </w:rPr>
              <w:t xml:space="preserve">: </w:t>
            </w:r>
          </w:p>
          <w:p w:rsidR="00172D56" w:rsidRPr="00F04C95" w:rsidRDefault="008333B9" w:rsidP="00CE7F83">
            <w:pPr>
              <w:jc w:val="both"/>
              <w:rPr>
                <w:sz w:val="24"/>
                <w:szCs w:val="24"/>
              </w:rPr>
            </w:pPr>
            <w:r w:rsidRPr="00783160">
              <w:rPr>
                <w:lang w:eastAsia="ru-RU"/>
              </w:rPr>
              <w:t xml:space="preserve">Касові видатки за 12 місяців 2021 року становлять </w:t>
            </w:r>
            <w:r>
              <w:rPr>
                <w:lang w:eastAsia="ru-RU"/>
              </w:rPr>
              <w:t>49026</w:t>
            </w:r>
            <w:r w:rsidRPr="00783160">
              <w:rPr>
                <w:lang w:eastAsia="ru-RU"/>
              </w:rPr>
              <w:t xml:space="preserve"> гривень по загальному фонду. Відхилення фактичних показників від планових за результатами </w:t>
            </w:r>
            <w:r w:rsidRPr="00783160">
              <w:rPr>
                <w:lang w:val="ru-RU" w:eastAsia="ru-RU"/>
              </w:rPr>
              <w:t xml:space="preserve"> </w:t>
            </w:r>
            <w:r w:rsidRPr="00783160">
              <w:rPr>
                <w:lang w:eastAsia="ru-RU"/>
              </w:rPr>
              <w:t xml:space="preserve">2021 року складає </w:t>
            </w:r>
            <w:r w:rsidR="007761AD">
              <w:rPr>
                <w:lang w:eastAsia="ru-RU"/>
              </w:rPr>
              <w:t>974</w:t>
            </w:r>
            <w:r w:rsidRPr="00783160">
              <w:rPr>
                <w:lang w:eastAsia="ru-RU"/>
              </w:rPr>
              <w:t xml:space="preserve"> гривн</w:t>
            </w:r>
            <w:r w:rsidR="007761AD">
              <w:rPr>
                <w:lang w:eastAsia="ru-RU"/>
              </w:rPr>
              <w:t>і</w:t>
            </w:r>
            <w:r w:rsidRPr="00783160">
              <w:rPr>
                <w:lang w:eastAsia="ru-RU"/>
              </w:rPr>
              <w:t xml:space="preserve"> по загальному фонду – це залишки асигнувань на вказаний період. Кредиторська заборгованість за підсумками 2021 року  на 01.01.2022р. відсутня. Дебіторська заборгованість відсутня. </w:t>
            </w:r>
            <w:r w:rsidR="007761AD" w:rsidRPr="007761AD">
              <w:rPr>
                <w:sz w:val="22"/>
                <w:szCs w:val="22"/>
                <w:lang w:eastAsia="ru-RU"/>
              </w:rPr>
              <w:t>«Програм</w:t>
            </w:r>
            <w:r w:rsidR="007761AD">
              <w:rPr>
                <w:sz w:val="22"/>
                <w:szCs w:val="22"/>
                <w:lang w:eastAsia="ru-RU"/>
              </w:rPr>
              <w:t>а</w:t>
            </w:r>
            <w:r w:rsidR="007761AD" w:rsidRPr="007761AD">
              <w:rPr>
                <w:sz w:val="22"/>
                <w:szCs w:val="22"/>
                <w:lang w:eastAsia="ru-RU"/>
              </w:rPr>
              <w:t xml:space="preserve"> сприяння діяльності органів самоорганізації населення у Київському районі </w:t>
            </w:r>
            <w:proofErr w:type="spellStart"/>
            <w:r w:rsidR="007761AD" w:rsidRPr="007761AD">
              <w:rPr>
                <w:sz w:val="22"/>
                <w:szCs w:val="22"/>
                <w:lang w:eastAsia="ru-RU"/>
              </w:rPr>
              <w:t>м.По</w:t>
            </w:r>
            <w:r w:rsidR="007761AD">
              <w:rPr>
                <w:sz w:val="22"/>
                <w:szCs w:val="22"/>
                <w:lang w:eastAsia="ru-RU"/>
              </w:rPr>
              <w:t>лтави</w:t>
            </w:r>
            <w:proofErr w:type="spellEnd"/>
            <w:r w:rsidR="007761AD">
              <w:rPr>
                <w:sz w:val="22"/>
                <w:szCs w:val="22"/>
                <w:lang w:eastAsia="ru-RU"/>
              </w:rPr>
              <w:t xml:space="preserve"> на 2021-2025 роки</w:t>
            </w:r>
            <w:r w:rsidR="007761AD" w:rsidRPr="007761AD">
              <w:rPr>
                <w:sz w:val="22"/>
                <w:szCs w:val="22"/>
                <w:lang w:eastAsia="ru-RU"/>
              </w:rPr>
              <w:t>»</w:t>
            </w:r>
            <w:r w:rsidR="007761AD">
              <w:rPr>
                <w:sz w:val="22"/>
                <w:szCs w:val="22"/>
                <w:lang w:eastAsia="ru-RU"/>
              </w:rPr>
              <w:t xml:space="preserve"> залишається актуальною з метою с</w:t>
            </w:r>
            <w:r w:rsidR="007761AD" w:rsidRPr="007761AD">
              <w:rPr>
                <w:sz w:val="22"/>
                <w:szCs w:val="22"/>
                <w:lang w:eastAsia="ru-RU"/>
              </w:rPr>
              <w:t>прияння створенню, легалізації та діяльності органів самоорганізації населення</w:t>
            </w:r>
            <w:r w:rsidR="007761AD">
              <w:rPr>
                <w:sz w:val="22"/>
                <w:szCs w:val="22"/>
                <w:lang w:eastAsia="ru-RU"/>
              </w:rPr>
              <w:t xml:space="preserve"> району.</w:t>
            </w:r>
          </w:p>
        </w:tc>
      </w:tr>
    </w:tbl>
    <w:p w:rsidR="00A01031" w:rsidRDefault="00A01031" w:rsidP="00944F8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13499" w:type="dxa"/>
        <w:jc w:val="center"/>
        <w:tblLayout w:type="fixed"/>
        <w:tblLook w:val="04A0" w:firstRow="1" w:lastRow="0" w:firstColumn="1" w:lastColumn="0" w:noHBand="0" w:noVBand="1"/>
      </w:tblPr>
      <w:tblGrid>
        <w:gridCol w:w="3982"/>
        <w:gridCol w:w="963"/>
        <w:gridCol w:w="1034"/>
        <w:gridCol w:w="1013"/>
        <w:gridCol w:w="777"/>
        <w:gridCol w:w="1309"/>
        <w:gridCol w:w="4421"/>
      </w:tblGrid>
      <w:tr w:rsidR="00704FFE" w:rsidTr="00DD6ED4">
        <w:trPr>
          <w:trHeight w:val="410"/>
          <w:jc w:val="center"/>
        </w:trPr>
        <w:tc>
          <w:tcPr>
            <w:tcW w:w="13499" w:type="dxa"/>
            <w:gridSpan w:val="7"/>
            <w:vAlign w:val="center"/>
          </w:tcPr>
          <w:p w:rsidR="00704FFE" w:rsidRDefault="00704FFE" w:rsidP="0083015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КПКВ 0213192 «</w:t>
            </w:r>
            <w:r w:rsidR="0083015E" w:rsidRPr="0083015E">
              <w:rPr>
                <w:b/>
                <w:sz w:val="24"/>
                <w:szCs w:val="24"/>
              </w:rPr>
              <w:t>Надання фінансової підтримки громадським об`єднанням  ветеранів і осіб з інвалідністю, діяльність яких має соціальну спрямованість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704FFE" w:rsidRPr="00C946CE" w:rsidTr="00DD6ED4">
        <w:trPr>
          <w:trHeight w:val="288"/>
          <w:jc w:val="center"/>
        </w:trPr>
        <w:tc>
          <w:tcPr>
            <w:tcW w:w="13499" w:type="dxa"/>
            <w:gridSpan w:val="7"/>
            <w:vAlign w:val="center"/>
          </w:tcPr>
          <w:p w:rsidR="00704FFE" w:rsidRDefault="00704FFE" w:rsidP="00DD6ED4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704FFE" w:rsidRPr="00C946CE" w:rsidRDefault="00704FFE" w:rsidP="00704FFE">
            <w:pPr>
              <w:jc w:val="center"/>
              <w:rPr>
                <w:b/>
                <w:i/>
                <w:sz w:val="24"/>
                <w:szCs w:val="24"/>
              </w:rPr>
            </w:pPr>
            <w:r w:rsidRPr="00C946CE">
              <w:rPr>
                <w:b/>
                <w:i/>
                <w:sz w:val="24"/>
                <w:szCs w:val="24"/>
              </w:rPr>
              <w:t xml:space="preserve">Ціль </w:t>
            </w:r>
            <w:r>
              <w:rPr>
                <w:b/>
                <w:i/>
                <w:sz w:val="24"/>
                <w:szCs w:val="24"/>
              </w:rPr>
              <w:t>1</w:t>
            </w:r>
            <w:r w:rsidRPr="00C946CE">
              <w:rPr>
                <w:b/>
                <w:i/>
                <w:sz w:val="24"/>
                <w:szCs w:val="24"/>
              </w:rPr>
              <w:t xml:space="preserve">. </w:t>
            </w:r>
            <w:r w:rsidRPr="00704FFE">
              <w:rPr>
                <w:b/>
                <w:i/>
                <w:sz w:val="24"/>
                <w:szCs w:val="24"/>
              </w:rPr>
              <w:t>Залучення громадських організацій до розв'язання проблем ветеранів та інвалідів</w:t>
            </w:r>
            <w:r w:rsidRPr="00107874">
              <w:rPr>
                <w:b/>
                <w:i/>
                <w:sz w:val="22"/>
                <w:lang w:eastAsia="ru-RU"/>
              </w:rPr>
              <w:t>.</w:t>
            </w:r>
          </w:p>
        </w:tc>
      </w:tr>
      <w:tr w:rsidR="00704FFE" w:rsidRPr="00822900" w:rsidTr="00704FFE">
        <w:trPr>
          <w:trHeight w:val="728"/>
          <w:jc w:val="center"/>
        </w:trPr>
        <w:tc>
          <w:tcPr>
            <w:tcW w:w="3982" w:type="dxa"/>
            <w:shd w:val="clear" w:color="auto" w:fill="auto"/>
            <w:vAlign w:val="center"/>
          </w:tcPr>
          <w:p w:rsidR="00704FFE" w:rsidRPr="008333B9" w:rsidRDefault="00704FFE" w:rsidP="00704FFE">
            <w:pPr>
              <w:jc w:val="center"/>
              <w:rPr>
                <w:sz w:val="22"/>
                <w:szCs w:val="22"/>
              </w:rPr>
            </w:pPr>
            <w:r w:rsidRPr="008333B9">
              <w:rPr>
                <w:sz w:val="22"/>
                <w:szCs w:val="22"/>
              </w:rPr>
              <w:t xml:space="preserve">Кількість </w:t>
            </w:r>
            <w:r w:rsidRPr="00704FFE">
              <w:rPr>
                <w:sz w:val="22"/>
                <w:szCs w:val="22"/>
              </w:rPr>
              <w:t xml:space="preserve"> громадських організацій</w:t>
            </w:r>
            <w:r w:rsidRPr="008333B9">
              <w:rPr>
                <w:sz w:val="22"/>
                <w:szCs w:val="22"/>
              </w:rPr>
              <w:t>, од.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704FFE" w:rsidRPr="008333B9" w:rsidRDefault="00704FFE" w:rsidP="00704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04FFE" w:rsidRPr="008333B9" w:rsidRDefault="00704FFE" w:rsidP="00704FFE">
            <w:pPr>
              <w:jc w:val="center"/>
              <w:rPr>
                <w:sz w:val="22"/>
                <w:szCs w:val="22"/>
              </w:rPr>
            </w:pPr>
            <w:r w:rsidRPr="008333B9">
              <w:rPr>
                <w:sz w:val="22"/>
                <w:szCs w:val="22"/>
              </w:rPr>
              <w:t>2</w:t>
            </w:r>
          </w:p>
        </w:tc>
        <w:tc>
          <w:tcPr>
            <w:tcW w:w="1013" w:type="dxa"/>
            <w:vAlign w:val="center"/>
          </w:tcPr>
          <w:p w:rsidR="00704FFE" w:rsidRPr="008333B9" w:rsidRDefault="00704FFE" w:rsidP="00704FFE">
            <w:pPr>
              <w:jc w:val="center"/>
              <w:rPr>
                <w:sz w:val="22"/>
                <w:szCs w:val="22"/>
              </w:rPr>
            </w:pPr>
            <w:r w:rsidRPr="008333B9">
              <w:rPr>
                <w:sz w:val="22"/>
                <w:szCs w:val="22"/>
              </w:rPr>
              <w:t>2</w:t>
            </w:r>
          </w:p>
        </w:tc>
        <w:tc>
          <w:tcPr>
            <w:tcW w:w="777" w:type="dxa"/>
            <w:vAlign w:val="center"/>
          </w:tcPr>
          <w:p w:rsidR="00704FFE" w:rsidRPr="008333B9" w:rsidRDefault="00704FFE" w:rsidP="00704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9" w:type="dxa"/>
            <w:vAlign w:val="center"/>
          </w:tcPr>
          <w:p w:rsidR="00704FFE" w:rsidRPr="008333B9" w:rsidRDefault="00704FFE" w:rsidP="00704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421" w:type="dxa"/>
            <w:vMerge w:val="restart"/>
            <w:tcBorders>
              <w:right w:val="single" w:sz="4" w:space="0" w:color="auto"/>
            </w:tcBorders>
          </w:tcPr>
          <w:p w:rsidR="00704FFE" w:rsidRPr="00822900" w:rsidRDefault="00704FFE" w:rsidP="00DD6ED4">
            <w:pPr>
              <w:jc w:val="both"/>
            </w:pPr>
          </w:p>
        </w:tc>
      </w:tr>
      <w:tr w:rsidR="00704FFE" w:rsidRPr="00190DE9" w:rsidTr="00DD6ED4">
        <w:trPr>
          <w:trHeight w:val="276"/>
          <w:jc w:val="center"/>
        </w:trPr>
        <w:tc>
          <w:tcPr>
            <w:tcW w:w="3982" w:type="dxa"/>
            <w:shd w:val="clear" w:color="auto" w:fill="auto"/>
          </w:tcPr>
          <w:p w:rsidR="00704FFE" w:rsidRPr="00172D56" w:rsidRDefault="00CE7F83" w:rsidP="00DD6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E7F83">
              <w:rPr>
                <w:sz w:val="22"/>
                <w:szCs w:val="22"/>
              </w:rPr>
              <w:t>ередній розмір видатків на одну громадську організацію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тис.грн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63" w:type="dxa"/>
            <w:shd w:val="clear" w:color="auto" w:fill="auto"/>
          </w:tcPr>
          <w:p w:rsidR="00704FFE" w:rsidRPr="00545383" w:rsidRDefault="00054F3E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168,5</w:t>
            </w:r>
          </w:p>
        </w:tc>
        <w:tc>
          <w:tcPr>
            <w:tcW w:w="1034" w:type="dxa"/>
            <w:shd w:val="clear" w:color="auto" w:fill="auto"/>
          </w:tcPr>
          <w:p w:rsidR="00704FFE" w:rsidRPr="00545383" w:rsidRDefault="00054F3E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  <w:tc>
          <w:tcPr>
            <w:tcW w:w="1013" w:type="dxa"/>
          </w:tcPr>
          <w:p w:rsidR="00704FFE" w:rsidRPr="00545383" w:rsidRDefault="00CE7F83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  <w:tc>
          <w:tcPr>
            <w:tcW w:w="777" w:type="dxa"/>
          </w:tcPr>
          <w:p w:rsidR="00704FFE" w:rsidRPr="00545383" w:rsidRDefault="00CE7F83" w:rsidP="00704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  <w:tc>
          <w:tcPr>
            <w:tcW w:w="1309" w:type="dxa"/>
          </w:tcPr>
          <w:p w:rsidR="00704FFE" w:rsidRPr="00545383" w:rsidRDefault="00704FFE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421" w:type="dxa"/>
            <w:vMerge/>
            <w:tcBorders>
              <w:right w:val="single" w:sz="4" w:space="0" w:color="auto"/>
            </w:tcBorders>
          </w:tcPr>
          <w:p w:rsidR="00704FFE" w:rsidRPr="00190DE9" w:rsidRDefault="00704FFE" w:rsidP="00DD6ED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704FFE" w:rsidRPr="00F04C95" w:rsidTr="00DD6ED4">
        <w:trPr>
          <w:trHeight w:val="859"/>
          <w:jc w:val="center"/>
        </w:trPr>
        <w:tc>
          <w:tcPr>
            <w:tcW w:w="13499" w:type="dxa"/>
            <w:gridSpan w:val="7"/>
          </w:tcPr>
          <w:p w:rsidR="00704FFE" w:rsidRDefault="00704FFE" w:rsidP="00DD6ED4">
            <w:pPr>
              <w:jc w:val="both"/>
              <w:rPr>
                <w:b/>
                <w:sz w:val="24"/>
                <w:szCs w:val="24"/>
              </w:rPr>
            </w:pPr>
          </w:p>
          <w:p w:rsidR="00704FFE" w:rsidRDefault="00704FFE" w:rsidP="00DD6ED4">
            <w:pPr>
              <w:jc w:val="both"/>
              <w:rPr>
                <w:sz w:val="22"/>
                <w:szCs w:val="24"/>
              </w:rPr>
            </w:pPr>
            <w:r w:rsidRPr="00465CE0">
              <w:rPr>
                <w:b/>
                <w:sz w:val="22"/>
                <w:szCs w:val="24"/>
              </w:rPr>
              <w:t>Висновки про досягнення цілі</w:t>
            </w:r>
            <w:r>
              <w:rPr>
                <w:sz w:val="22"/>
                <w:szCs w:val="24"/>
              </w:rPr>
              <w:t xml:space="preserve">: </w:t>
            </w:r>
          </w:p>
          <w:p w:rsidR="00704FFE" w:rsidRPr="00F04C95" w:rsidRDefault="00704FFE" w:rsidP="00704FFE">
            <w:pPr>
              <w:jc w:val="both"/>
              <w:rPr>
                <w:sz w:val="24"/>
                <w:szCs w:val="24"/>
              </w:rPr>
            </w:pPr>
            <w:r w:rsidRPr="00783160">
              <w:rPr>
                <w:lang w:eastAsia="ru-RU"/>
              </w:rPr>
              <w:t xml:space="preserve">Касові видатки за 12 місяців 2021 року становлять </w:t>
            </w:r>
            <w:r>
              <w:rPr>
                <w:lang w:eastAsia="ru-RU"/>
              </w:rPr>
              <w:t>85000</w:t>
            </w:r>
            <w:r w:rsidRPr="00783160">
              <w:rPr>
                <w:lang w:eastAsia="ru-RU"/>
              </w:rPr>
              <w:t xml:space="preserve"> гривень по загальному фонду. Відхилення фактичних показників від планових за результатами </w:t>
            </w:r>
            <w:r w:rsidRPr="00783160">
              <w:rPr>
                <w:lang w:val="ru-RU" w:eastAsia="ru-RU"/>
              </w:rPr>
              <w:t xml:space="preserve"> </w:t>
            </w:r>
            <w:r w:rsidRPr="00783160">
              <w:rPr>
                <w:lang w:eastAsia="ru-RU"/>
              </w:rPr>
              <w:t>2021 року</w:t>
            </w:r>
            <w:r>
              <w:rPr>
                <w:lang w:eastAsia="ru-RU"/>
              </w:rPr>
              <w:t xml:space="preserve"> відсутні</w:t>
            </w:r>
            <w:r w:rsidRPr="00783160">
              <w:rPr>
                <w:lang w:eastAsia="ru-RU"/>
              </w:rPr>
              <w:t>. Кредиторська заборгов</w:t>
            </w:r>
            <w:r>
              <w:rPr>
                <w:lang w:eastAsia="ru-RU"/>
              </w:rPr>
              <w:t xml:space="preserve">аність за підсумками 2021 року </w:t>
            </w:r>
            <w:r w:rsidRPr="00783160">
              <w:rPr>
                <w:lang w:eastAsia="ru-RU"/>
              </w:rPr>
              <w:t xml:space="preserve">на 01.01.2022р. відсутня. Дебіторська заборгованість </w:t>
            </w:r>
            <w:r>
              <w:rPr>
                <w:lang w:eastAsia="ru-RU"/>
              </w:rPr>
              <w:t>відсутня. Програма соціального забезпечення т</w:t>
            </w:r>
            <w:r w:rsidRPr="00704FFE">
              <w:rPr>
                <w:lang w:eastAsia="ru-RU"/>
              </w:rPr>
              <w:t xml:space="preserve">а соціального захисту населення </w:t>
            </w:r>
            <w:proofErr w:type="spellStart"/>
            <w:r w:rsidRPr="00704FFE">
              <w:rPr>
                <w:lang w:eastAsia="ru-RU"/>
              </w:rPr>
              <w:t>м.Полтава</w:t>
            </w:r>
            <w:proofErr w:type="spellEnd"/>
            <w:r w:rsidRPr="00704FFE">
              <w:rPr>
                <w:lang w:eastAsia="ru-RU"/>
              </w:rPr>
              <w:t xml:space="preserve"> "Турбота" </w:t>
            </w:r>
            <w:r>
              <w:rPr>
                <w:sz w:val="22"/>
                <w:szCs w:val="22"/>
                <w:lang w:eastAsia="ru-RU"/>
              </w:rPr>
              <w:t>залишається актуальною з метою с</w:t>
            </w:r>
            <w:r w:rsidRPr="00704FFE">
              <w:rPr>
                <w:sz w:val="22"/>
                <w:szCs w:val="22"/>
                <w:lang w:eastAsia="ru-RU"/>
              </w:rPr>
              <w:t>оціальн</w:t>
            </w:r>
            <w:r>
              <w:rPr>
                <w:sz w:val="22"/>
                <w:szCs w:val="22"/>
                <w:lang w:eastAsia="ru-RU"/>
              </w:rPr>
              <w:t>ого</w:t>
            </w:r>
            <w:r w:rsidRPr="00704FFE">
              <w:rPr>
                <w:sz w:val="22"/>
                <w:szCs w:val="22"/>
                <w:lang w:eastAsia="ru-RU"/>
              </w:rPr>
              <w:t xml:space="preserve"> захист</w:t>
            </w:r>
            <w:r>
              <w:rPr>
                <w:sz w:val="22"/>
                <w:szCs w:val="22"/>
                <w:lang w:eastAsia="ru-RU"/>
              </w:rPr>
              <w:t>у</w:t>
            </w:r>
            <w:r w:rsidRPr="00704FFE">
              <w:rPr>
                <w:sz w:val="22"/>
                <w:szCs w:val="22"/>
                <w:lang w:eastAsia="ru-RU"/>
              </w:rPr>
              <w:t xml:space="preserve"> ветеранів війни і осіб з інвалідністю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</w:tr>
    </w:tbl>
    <w:p w:rsidR="007761AD" w:rsidRDefault="007761AD" w:rsidP="00944F8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15E" w:rsidRDefault="0083015E" w:rsidP="00944F8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13499" w:type="dxa"/>
        <w:jc w:val="center"/>
        <w:tblLayout w:type="fixed"/>
        <w:tblLook w:val="04A0" w:firstRow="1" w:lastRow="0" w:firstColumn="1" w:lastColumn="0" w:noHBand="0" w:noVBand="1"/>
      </w:tblPr>
      <w:tblGrid>
        <w:gridCol w:w="3982"/>
        <w:gridCol w:w="963"/>
        <w:gridCol w:w="1034"/>
        <w:gridCol w:w="1013"/>
        <w:gridCol w:w="777"/>
        <w:gridCol w:w="1309"/>
        <w:gridCol w:w="4421"/>
      </w:tblGrid>
      <w:tr w:rsidR="00DD6ED4" w:rsidTr="00DD6ED4">
        <w:trPr>
          <w:trHeight w:val="410"/>
          <w:jc w:val="center"/>
        </w:trPr>
        <w:tc>
          <w:tcPr>
            <w:tcW w:w="13499" w:type="dxa"/>
            <w:gridSpan w:val="7"/>
            <w:vAlign w:val="center"/>
          </w:tcPr>
          <w:p w:rsidR="00DD6ED4" w:rsidRDefault="00DD6ED4" w:rsidP="00DD6ED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КПКВ 0213242 «</w:t>
            </w:r>
            <w:r w:rsidRPr="00DD6ED4">
              <w:rPr>
                <w:b/>
                <w:sz w:val="24"/>
                <w:szCs w:val="24"/>
              </w:rPr>
              <w:t>Інші заходи у сфері соціального захисту і соціального забезпечення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DD6ED4" w:rsidRPr="00C946CE" w:rsidTr="00DD6ED4">
        <w:trPr>
          <w:trHeight w:val="288"/>
          <w:jc w:val="center"/>
        </w:trPr>
        <w:tc>
          <w:tcPr>
            <w:tcW w:w="13499" w:type="dxa"/>
            <w:gridSpan w:val="7"/>
            <w:vAlign w:val="center"/>
          </w:tcPr>
          <w:p w:rsidR="00DD6ED4" w:rsidRDefault="00DD6ED4" w:rsidP="00DD6ED4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DD6ED4" w:rsidRPr="00C946CE" w:rsidRDefault="00DD6ED4" w:rsidP="00DD6ED4">
            <w:pPr>
              <w:jc w:val="center"/>
              <w:rPr>
                <w:b/>
                <w:i/>
                <w:sz w:val="24"/>
                <w:szCs w:val="24"/>
              </w:rPr>
            </w:pPr>
            <w:r w:rsidRPr="00C946CE">
              <w:rPr>
                <w:b/>
                <w:i/>
                <w:sz w:val="24"/>
                <w:szCs w:val="24"/>
              </w:rPr>
              <w:t xml:space="preserve">Ціль </w:t>
            </w:r>
            <w:r>
              <w:rPr>
                <w:b/>
                <w:i/>
                <w:sz w:val="24"/>
                <w:szCs w:val="24"/>
              </w:rPr>
              <w:t>1</w:t>
            </w:r>
            <w:r w:rsidRPr="00C946CE">
              <w:rPr>
                <w:b/>
                <w:i/>
                <w:sz w:val="24"/>
                <w:szCs w:val="24"/>
              </w:rPr>
              <w:t xml:space="preserve">. </w:t>
            </w:r>
            <w:r w:rsidRPr="00DD6ED4">
              <w:rPr>
                <w:b/>
                <w:i/>
                <w:sz w:val="24"/>
                <w:szCs w:val="24"/>
              </w:rPr>
              <w:t>Забезпечення діяльності інших заходів у сфері соціального захисту і соціального забезпечення</w:t>
            </w:r>
            <w:r w:rsidRPr="00107874">
              <w:rPr>
                <w:b/>
                <w:i/>
                <w:sz w:val="22"/>
                <w:lang w:eastAsia="ru-RU"/>
              </w:rPr>
              <w:t>.</w:t>
            </w:r>
          </w:p>
        </w:tc>
      </w:tr>
      <w:tr w:rsidR="00DD6ED4" w:rsidRPr="00822900" w:rsidTr="00DD6ED4">
        <w:trPr>
          <w:trHeight w:val="728"/>
          <w:jc w:val="center"/>
        </w:trPr>
        <w:tc>
          <w:tcPr>
            <w:tcW w:w="3982" w:type="dxa"/>
            <w:shd w:val="clear" w:color="auto" w:fill="auto"/>
            <w:vAlign w:val="center"/>
          </w:tcPr>
          <w:p w:rsidR="00DD6ED4" w:rsidRPr="008333B9" w:rsidRDefault="00DD6ED4" w:rsidP="00DD6ED4">
            <w:pPr>
              <w:rPr>
                <w:sz w:val="22"/>
                <w:szCs w:val="22"/>
              </w:rPr>
            </w:pPr>
            <w:r w:rsidRPr="008333B9">
              <w:rPr>
                <w:sz w:val="22"/>
                <w:szCs w:val="22"/>
              </w:rPr>
              <w:t xml:space="preserve">Кількість </w:t>
            </w:r>
            <w:r w:rsidRPr="00704FFE">
              <w:rPr>
                <w:sz w:val="22"/>
                <w:szCs w:val="22"/>
              </w:rPr>
              <w:t xml:space="preserve"> </w:t>
            </w:r>
            <w:r w:rsidRPr="00DD6ED4">
              <w:rPr>
                <w:sz w:val="22"/>
                <w:szCs w:val="22"/>
              </w:rPr>
              <w:t>регіональних заходів</w:t>
            </w:r>
            <w:r w:rsidRPr="008333B9">
              <w:rPr>
                <w:sz w:val="22"/>
                <w:szCs w:val="22"/>
              </w:rPr>
              <w:t>, од.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DD6ED4" w:rsidRPr="008333B9" w:rsidRDefault="00054F3E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D6ED4" w:rsidRPr="008333B9" w:rsidRDefault="00054F3E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13" w:type="dxa"/>
            <w:vAlign w:val="center"/>
          </w:tcPr>
          <w:p w:rsidR="00DD6ED4" w:rsidRPr="008333B9" w:rsidRDefault="00DD6ED4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7" w:type="dxa"/>
            <w:vAlign w:val="center"/>
          </w:tcPr>
          <w:p w:rsidR="00DD6ED4" w:rsidRPr="008333B9" w:rsidRDefault="00DD6ED4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9" w:type="dxa"/>
            <w:vAlign w:val="center"/>
          </w:tcPr>
          <w:p w:rsidR="00DD6ED4" w:rsidRPr="008333B9" w:rsidRDefault="00DD6ED4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</w:t>
            </w:r>
          </w:p>
        </w:tc>
        <w:tc>
          <w:tcPr>
            <w:tcW w:w="4421" w:type="dxa"/>
            <w:vMerge w:val="restart"/>
            <w:tcBorders>
              <w:right w:val="single" w:sz="4" w:space="0" w:color="auto"/>
            </w:tcBorders>
          </w:tcPr>
          <w:p w:rsidR="00DD6ED4" w:rsidRPr="00822900" w:rsidRDefault="00DD6ED4" w:rsidP="00DD6ED4">
            <w:pPr>
              <w:jc w:val="both"/>
            </w:pPr>
            <w:r w:rsidRPr="00DD6ED4">
              <w:t>Розмір середніх витрат на проведення одного заходу зменшився внаслідок збільшення кількості самих заходів</w:t>
            </w:r>
          </w:p>
        </w:tc>
      </w:tr>
      <w:tr w:rsidR="00DD6ED4" w:rsidRPr="00190DE9" w:rsidTr="00DD6ED4">
        <w:trPr>
          <w:trHeight w:val="276"/>
          <w:jc w:val="center"/>
        </w:trPr>
        <w:tc>
          <w:tcPr>
            <w:tcW w:w="3982" w:type="dxa"/>
            <w:shd w:val="clear" w:color="auto" w:fill="auto"/>
          </w:tcPr>
          <w:p w:rsidR="00DD6ED4" w:rsidRPr="00172D56" w:rsidRDefault="00DD6ED4" w:rsidP="00DD6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DD6ED4">
              <w:rPr>
                <w:sz w:val="22"/>
                <w:szCs w:val="22"/>
              </w:rPr>
              <w:t>ередні витрати на проведення одного регіонального заходу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тис.грн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63" w:type="dxa"/>
            <w:shd w:val="clear" w:color="auto" w:fill="auto"/>
          </w:tcPr>
          <w:p w:rsidR="00DD6ED4" w:rsidRPr="00545383" w:rsidRDefault="00054F3E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1034" w:type="dxa"/>
            <w:shd w:val="clear" w:color="auto" w:fill="auto"/>
          </w:tcPr>
          <w:p w:rsidR="00DD6ED4" w:rsidRPr="00545383" w:rsidRDefault="00054F3E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1013" w:type="dxa"/>
          </w:tcPr>
          <w:p w:rsidR="00DD6ED4" w:rsidRPr="00545383" w:rsidRDefault="00DD6ED4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77" w:type="dxa"/>
          </w:tcPr>
          <w:p w:rsidR="00DD6ED4" w:rsidRPr="00545383" w:rsidRDefault="00DD6ED4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1309" w:type="dxa"/>
          </w:tcPr>
          <w:p w:rsidR="00DD6ED4" w:rsidRPr="00545383" w:rsidRDefault="00DD6ED4" w:rsidP="00DD6E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-25,1</w:t>
            </w:r>
          </w:p>
        </w:tc>
        <w:tc>
          <w:tcPr>
            <w:tcW w:w="4421" w:type="dxa"/>
            <w:vMerge/>
            <w:tcBorders>
              <w:right w:val="single" w:sz="4" w:space="0" w:color="auto"/>
            </w:tcBorders>
          </w:tcPr>
          <w:p w:rsidR="00DD6ED4" w:rsidRPr="00190DE9" w:rsidRDefault="00DD6ED4" w:rsidP="00DD6ED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DD6ED4" w:rsidRPr="00F04C95" w:rsidTr="00DD6ED4">
        <w:trPr>
          <w:trHeight w:val="859"/>
          <w:jc w:val="center"/>
        </w:trPr>
        <w:tc>
          <w:tcPr>
            <w:tcW w:w="13499" w:type="dxa"/>
            <w:gridSpan w:val="7"/>
          </w:tcPr>
          <w:p w:rsidR="00DD6ED4" w:rsidRDefault="00DD6ED4" w:rsidP="00DD6ED4">
            <w:pPr>
              <w:jc w:val="both"/>
              <w:rPr>
                <w:sz w:val="22"/>
                <w:szCs w:val="24"/>
              </w:rPr>
            </w:pPr>
            <w:r w:rsidRPr="00465CE0">
              <w:rPr>
                <w:b/>
                <w:sz w:val="22"/>
                <w:szCs w:val="24"/>
              </w:rPr>
              <w:t>Висновки про досягнення цілі</w:t>
            </w:r>
            <w:r>
              <w:rPr>
                <w:sz w:val="22"/>
                <w:szCs w:val="24"/>
              </w:rPr>
              <w:t xml:space="preserve">: </w:t>
            </w:r>
          </w:p>
          <w:p w:rsidR="00DD6ED4" w:rsidRPr="00F04C95" w:rsidRDefault="00DD6ED4" w:rsidP="00DD6ED4">
            <w:pPr>
              <w:jc w:val="both"/>
              <w:rPr>
                <w:sz w:val="24"/>
                <w:szCs w:val="24"/>
              </w:rPr>
            </w:pPr>
            <w:r w:rsidRPr="00783160">
              <w:rPr>
                <w:lang w:eastAsia="ru-RU"/>
              </w:rPr>
              <w:t xml:space="preserve">Касові видатки за 12 місяців 2021 року становлять </w:t>
            </w:r>
            <w:r>
              <w:rPr>
                <w:lang w:eastAsia="ru-RU"/>
              </w:rPr>
              <w:t>49756</w:t>
            </w:r>
            <w:r w:rsidRPr="00783160">
              <w:rPr>
                <w:lang w:eastAsia="ru-RU"/>
              </w:rPr>
              <w:t xml:space="preserve"> гривень по загальному фонду. Відхилення фактичних показників від планових за результатами </w:t>
            </w:r>
            <w:r w:rsidRPr="00783160">
              <w:rPr>
                <w:lang w:val="ru-RU" w:eastAsia="ru-RU"/>
              </w:rPr>
              <w:t xml:space="preserve"> </w:t>
            </w:r>
            <w:r w:rsidRPr="00783160">
              <w:rPr>
                <w:lang w:eastAsia="ru-RU"/>
              </w:rPr>
              <w:t>2021 року</w:t>
            </w:r>
            <w:r>
              <w:rPr>
                <w:lang w:eastAsia="ru-RU"/>
              </w:rPr>
              <w:t xml:space="preserve"> складає 244грн</w:t>
            </w:r>
            <w:r w:rsidRPr="00783160">
              <w:rPr>
                <w:lang w:eastAsia="ru-RU"/>
              </w:rPr>
              <w:t>. Кредиторська заборгов</w:t>
            </w:r>
            <w:r>
              <w:rPr>
                <w:lang w:eastAsia="ru-RU"/>
              </w:rPr>
              <w:t xml:space="preserve">аність за підсумками 2021 року </w:t>
            </w:r>
            <w:r w:rsidRPr="00783160">
              <w:rPr>
                <w:lang w:eastAsia="ru-RU"/>
              </w:rPr>
              <w:t xml:space="preserve">на 01.01.2022р. відсутня. Дебіторська заборгованість </w:t>
            </w:r>
            <w:r>
              <w:rPr>
                <w:lang w:eastAsia="ru-RU"/>
              </w:rPr>
              <w:t xml:space="preserve">відсутня. Програма </w:t>
            </w:r>
            <w:r w:rsidRPr="00DD6ED4">
              <w:rPr>
                <w:lang w:eastAsia="ru-RU"/>
              </w:rPr>
              <w:t>економічного і соціального розвитку Київськ</w:t>
            </w:r>
            <w:r>
              <w:rPr>
                <w:lang w:eastAsia="ru-RU"/>
              </w:rPr>
              <w:t xml:space="preserve">ого району </w:t>
            </w:r>
            <w:proofErr w:type="spellStart"/>
            <w:r>
              <w:rPr>
                <w:lang w:eastAsia="ru-RU"/>
              </w:rPr>
              <w:t>м.Полтави</w:t>
            </w:r>
            <w:proofErr w:type="spellEnd"/>
            <w:r>
              <w:rPr>
                <w:lang w:eastAsia="ru-RU"/>
              </w:rPr>
              <w:t xml:space="preserve"> </w:t>
            </w:r>
            <w:r w:rsidR="002165A0">
              <w:rPr>
                <w:lang w:eastAsia="ru-RU"/>
              </w:rPr>
              <w:t xml:space="preserve">залишається актуальною </w:t>
            </w:r>
            <w:bookmarkStart w:id="0" w:name="_GoBack"/>
            <w:bookmarkEnd w:id="0"/>
            <w:r>
              <w:rPr>
                <w:lang w:eastAsia="ru-RU"/>
              </w:rPr>
              <w:t>на наступні роки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CE7F83" w:rsidTr="001E5622">
        <w:trPr>
          <w:trHeight w:val="410"/>
          <w:jc w:val="center"/>
        </w:trPr>
        <w:tc>
          <w:tcPr>
            <w:tcW w:w="13499" w:type="dxa"/>
            <w:gridSpan w:val="7"/>
            <w:vAlign w:val="center"/>
          </w:tcPr>
          <w:p w:rsidR="00CE7F83" w:rsidRDefault="005B5BB1" w:rsidP="00CE7F8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E7F83">
              <w:rPr>
                <w:b/>
                <w:sz w:val="24"/>
                <w:szCs w:val="24"/>
              </w:rPr>
              <w:t>КПКВ 0218230 «</w:t>
            </w:r>
            <w:r w:rsidR="00CE7F83" w:rsidRPr="00CE7F83">
              <w:rPr>
                <w:b/>
                <w:sz w:val="24"/>
                <w:szCs w:val="24"/>
              </w:rPr>
              <w:t>Інші заходи громадського порядку та безпеки</w:t>
            </w:r>
            <w:r w:rsidR="00CE7F83">
              <w:rPr>
                <w:b/>
                <w:sz w:val="24"/>
                <w:szCs w:val="24"/>
              </w:rPr>
              <w:t>»</w:t>
            </w:r>
          </w:p>
        </w:tc>
      </w:tr>
      <w:tr w:rsidR="00CE7F83" w:rsidRPr="00C946CE" w:rsidTr="001E5622">
        <w:trPr>
          <w:trHeight w:val="288"/>
          <w:jc w:val="center"/>
        </w:trPr>
        <w:tc>
          <w:tcPr>
            <w:tcW w:w="13499" w:type="dxa"/>
            <w:gridSpan w:val="7"/>
            <w:vAlign w:val="center"/>
          </w:tcPr>
          <w:p w:rsidR="00CE7F83" w:rsidRDefault="00CE7F83" w:rsidP="001E562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E7F83" w:rsidRPr="00C946CE" w:rsidRDefault="00CE7F83" w:rsidP="001E5622">
            <w:pPr>
              <w:jc w:val="center"/>
              <w:rPr>
                <w:b/>
                <w:i/>
                <w:sz w:val="24"/>
                <w:szCs w:val="24"/>
              </w:rPr>
            </w:pPr>
            <w:r w:rsidRPr="00C946CE">
              <w:rPr>
                <w:b/>
                <w:i/>
                <w:sz w:val="24"/>
                <w:szCs w:val="24"/>
              </w:rPr>
              <w:t xml:space="preserve">Ціль </w:t>
            </w:r>
            <w:r>
              <w:rPr>
                <w:b/>
                <w:i/>
                <w:sz w:val="24"/>
                <w:szCs w:val="24"/>
              </w:rPr>
              <w:t>1</w:t>
            </w:r>
            <w:r w:rsidRPr="00C946CE">
              <w:rPr>
                <w:b/>
                <w:i/>
                <w:sz w:val="24"/>
                <w:szCs w:val="24"/>
              </w:rPr>
              <w:t xml:space="preserve">. </w:t>
            </w:r>
            <w:r w:rsidRPr="00DD6ED4">
              <w:rPr>
                <w:b/>
                <w:i/>
                <w:sz w:val="24"/>
                <w:szCs w:val="24"/>
              </w:rPr>
              <w:t>Забезпечення діяльності інших заходів у сфері соціального захисту і соціального забезпечення</w:t>
            </w:r>
            <w:r w:rsidRPr="00107874">
              <w:rPr>
                <w:b/>
                <w:i/>
                <w:sz w:val="22"/>
                <w:lang w:eastAsia="ru-RU"/>
              </w:rPr>
              <w:t>.</w:t>
            </w:r>
          </w:p>
        </w:tc>
      </w:tr>
      <w:tr w:rsidR="00CE7F83" w:rsidRPr="00822900" w:rsidTr="00BA43F9">
        <w:trPr>
          <w:trHeight w:val="475"/>
          <w:jc w:val="center"/>
        </w:trPr>
        <w:tc>
          <w:tcPr>
            <w:tcW w:w="3982" w:type="dxa"/>
            <w:shd w:val="clear" w:color="auto" w:fill="auto"/>
          </w:tcPr>
          <w:p w:rsidR="00CE7F83" w:rsidRPr="00604190" w:rsidRDefault="00CE7F83" w:rsidP="007B150D">
            <w:r>
              <w:t>К</w:t>
            </w:r>
            <w:r w:rsidRPr="00604190">
              <w:t>ількість громадських пунктів охорони правопорядку</w:t>
            </w:r>
            <w:r>
              <w:t>, од.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E7F83" w:rsidRPr="008333B9" w:rsidRDefault="00054F3E" w:rsidP="001E5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CE7F83" w:rsidRPr="008333B9" w:rsidRDefault="00054F3E" w:rsidP="001E5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13" w:type="dxa"/>
            <w:vAlign w:val="center"/>
          </w:tcPr>
          <w:p w:rsidR="00CE7F83" w:rsidRPr="008333B9" w:rsidRDefault="00CE7F83" w:rsidP="001E5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77" w:type="dxa"/>
            <w:vAlign w:val="center"/>
          </w:tcPr>
          <w:p w:rsidR="00CE7F83" w:rsidRPr="008333B9" w:rsidRDefault="00CE7F83" w:rsidP="001E5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09" w:type="dxa"/>
            <w:vAlign w:val="center"/>
          </w:tcPr>
          <w:p w:rsidR="00CE7F83" w:rsidRPr="008333B9" w:rsidRDefault="00CE7F83" w:rsidP="001E5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421" w:type="dxa"/>
            <w:vMerge w:val="restart"/>
            <w:tcBorders>
              <w:right w:val="single" w:sz="4" w:space="0" w:color="auto"/>
            </w:tcBorders>
          </w:tcPr>
          <w:p w:rsidR="00CE7F83" w:rsidRPr="00822900" w:rsidRDefault="00BA43F9" w:rsidP="006A3D0B">
            <w:pPr>
              <w:jc w:val="both"/>
            </w:pPr>
            <w:r>
              <w:t xml:space="preserve">При </w:t>
            </w:r>
            <w:r w:rsidR="006A3D0B">
              <w:t>проведе</w:t>
            </w:r>
            <w:r>
              <w:t>нні аналізу виконання програми в</w:t>
            </w:r>
            <w:r w:rsidRPr="00BA43F9">
              <w:t>раховано розмір розрахунково-касового обслуговування</w:t>
            </w:r>
            <w:r>
              <w:t xml:space="preserve">, який не було </w:t>
            </w:r>
            <w:proofErr w:type="spellStart"/>
            <w:r>
              <w:t>в</w:t>
            </w:r>
            <w:r w:rsidR="006A3D0B">
              <w:t>несе</w:t>
            </w:r>
            <w:r>
              <w:t>но</w:t>
            </w:r>
            <w:proofErr w:type="spellEnd"/>
            <w:r w:rsidR="006A3D0B">
              <w:t xml:space="preserve"> до розрахунку</w:t>
            </w:r>
            <w:r>
              <w:t xml:space="preserve"> раніше при формуванні паспорту бюджетної програми. </w:t>
            </w:r>
          </w:p>
        </w:tc>
      </w:tr>
      <w:tr w:rsidR="00CE7F83" w:rsidRPr="00822900" w:rsidTr="00D93156">
        <w:trPr>
          <w:trHeight w:val="728"/>
          <w:jc w:val="center"/>
        </w:trPr>
        <w:tc>
          <w:tcPr>
            <w:tcW w:w="3982" w:type="dxa"/>
            <w:shd w:val="clear" w:color="auto" w:fill="auto"/>
          </w:tcPr>
          <w:p w:rsidR="00CE7F83" w:rsidRPr="00604190" w:rsidRDefault="00CE7F83" w:rsidP="007B150D">
            <w:r>
              <w:t>К</w:t>
            </w:r>
            <w:r w:rsidRPr="00604190">
              <w:t>ількість учасників громадських формувань з охорони правопорядку,</w:t>
            </w:r>
            <w:r>
              <w:t xml:space="preserve"> </w:t>
            </w:r>
            <w:r w:rsidRPr="00604190">
              <w:t>яким виплачувалась матеріальна винагорода</w:t>
            </w:r>
            <w:r>
              <w:t>, од.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E7F83" w:rsidRPr="008333B9" w:rsidRDefault="001D2D78" w:rsidP="001E5622">
            <w:pPr>
              <w:jc w:val="center"/>
            </w:pPr>
            <w:r>
              <w:t>9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CE7F83" w:rsidRPr="008333B9" w:rsidRDefault="00054F3E" w:rsidP="001E5622">
            <w:pPr>
              <w:jc w:val="center"/>
            </w:pPr>
            <w:r>
              <w:t>9</w:t>
            </w:r>
          </w:p>
        </w:tc>
        <w:tc>
          <w:tcPr>
            <w:tcW w:w="1013" w:type="dxa"/>
            <w:vAlign w:val="center"/>
          </w:tcPr>
          <w:p w:rsidR="00CE7F83" w:rsidRDefault="00CE7F83" w:rsidP="001E5622">
            <w:pPr>
              <w:jc w:val="center"/>
            </w:pPr>
            <w:r>
              <w:t>9</w:t>
            </w:r>
          </w:p>
        </w:tc>
        <w:tc>
          <w:tcPr>
            <w:tcW w:w="777" w:type="dxa"/>
            <w:vAlign w:val="center"/>
          </w:tcPr>
          <w:p w:rsidR="00CE7F83" w:rsidRDefault="00CE7F83" w:rsidP="001E5622">
            <w:pPr>
              <w:jc w:val="center"/>
            </w:pPr>
            <w:r>
              <w:t>9</w:t>
            </w:r>
          </w:p>
        </w:tc>
        <w:tc>
          <w:tcPr>
            <w:tcW w:w="1309" w:type="dxa"/>
            <w:vAlign w:val="center"/>
          </w:tcPr>
          <w:p w:rsidR="00CE7F83" w:rsidRDefault="00CE7F83" w:rsidP="001E5622">
            <w:pPr>
              <w:jc w:val="center"/>
            </w:pPr>
            <w:r>
              <w:t>0</w:t>
            </w:r>
          </w:p>
        </w:tc>
        <w:tc>
          <w:tcPr>
            <w:tcW w:w="4421" w:type="dxa"/>
            <w:vMerge/>
            <w:tcBorders>
              <w:right w:val="single" w:sz="4" w:space="0" w:color="auto"/>
            </w:tcBorders>
          </w:tcPr>
          <w:p w:rsidR="00CE7F83" w:rsidRPr="00DD6ED4" w:rsidRDefault="00CE7F83" w:rsidP="001E5622">
            <w:pPr>
              <w:jc w:val="both"/>
            </w:pPr>
          </w:p>
        </w:tc>
      </w:tr>
      <w:tr w:rsidR="00CE7F83" w:rsidRPr="00822900" w:rsidTr="005040A4">
        <w:trPr>
          <w:trHeight w:val="728"/>
          <w:jc w:val="center"/>
        </w:trPr>
        <w:tc>
          <w:tcPr>
            <w:tcW w:w="3982" w:type="dxa"/>
            <w:shd w:val="clear" w:color="auto" w:fill="auto"/>
          </w:tcPr>
          <w:p w:rsidR="00CE7F83" w:rsidRPr="00D919D1" w:rsidRDefault="00CE7F83" w:rsidP="0099159E">
            <w:r>
              <w:t>С</w:t>
            </w:r>
            <w:r w:rsidRPr="00D919D1">
              <w:t>ередній розмір матеріальної грошової винагороди учаснику громадських фор</w:t>
            </w:r>
            <w:r>
              <w:t>м</w:t>
            </w:r>
            <w:r w:rsidRPr="00D919D1">
              <w:t>увань з охорони правопорядку</w:t>
            </w:r>
            <w:r>
              <w:t xml:space="preserve">, </w:t>
            </w:r>
            <w:proofErr w:type="spellStart"/>
            <w:r>
              <w:t>тис.грн</w:t>
            </w:r>
            <w:proofErr w:type="spellEnd"/>
            <w:r>
              <w:t>.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E7F83" w:rsidRPr="008333B9" w:rsidRDefault="001D2D78" w:rsidP="001E5622">
            <w:pPr>
              <w:jc w:val="center"/>
            </w:pPr>
            <w:r>
              <w:t>23,4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CE7F83" w:rsidRPr="008333B9" w:rsidRDefault="00054F3E" w:rsidP="001E5622">
            <w:pPr>
              <w:jc w:val="center"/>
            </w:pPr>
            <w:r>
              <w:t>34,8</w:t>
            </w:r>
          </w:p>
        </w:tc>
        <w:tc>
          <w:tcPr>
            <w:tcW w:w="1013" w:type="dxa"/>
            <w:vAlign w:val="center"/>
          </w:tcPr>
          <w:p w:rsidR="00CE7F83" w:rsidRDefault="00BA43F9" w:rsidP="001E5622">
            <w:pPr>
              <w:jc w:val="center"/>
            </w:pPr>
            <w:r>
              <w:t>24</w:t>
            </w:r>
          </w:p>
        </w:tc>
        <w:tc>
          <w:tcPr>
            <w:tcW w:w="777" w:type="dxa"/>
            <w:vAlign w:val="center"/>
          </w:tcPr>
          <w:p w:rsidR="00CE7F83" w:rsidRDefault="00BA43F9" w:rsidP="001E5622">
            <w:pPr>
              <w:jc w:val="center"/>
            </w:pPr>
            <w:r>
              <w:t>24</w:t>
            </w:r>
          </w:p>
        </w:tc>
        <w:tc>
          <w:tcPr>
            <w:tcW w:w="1309" w:type="dxa"/>
            <w:vAlign w:val="center"/>
          </w:tcPr>
          <w:p w:rsidR="00CE7F83" w:rsidRDefault="00BA43F9" w:rsidP="001E5622">
            <w:pPr>
              <w:jc w:val="center"/>
            </w:pPr>
            <w:r>
              <w:t>0</w:t>
            </w:r>
          </w:p>
        </w:tc>
        <w:tc>
          <w:tcPr>
            <w:tcW w:w="4421" w:type="dxa"/>
            <w:vMerge/>
            <w:tcBorders>
              <w:right w:val="single" w:sz="4" w:space="0" w:color="auto"/>
            </w:tcBorders>
          </w:tcPr>
          <w:p w:rsidR="00CE7F83" w:rsidRPr="00DD6ED4" w:rsidRDefault="00CE7F83" w:rsidP="001E5622">
            <w:pPr>
              <w:jc w:val="both"/>
            </w:pPr>
          </w:p>
        </w:tc>
      </w:tr>
      <w:tr w:rsidR="00CE7F83" w:rsidRPr="00190DE9" w:rsidTr="001E5622">
        <w:trPr>
          <w:trHeight w:val="276"/>
          <w:jc w:val="center"/>
        </w:trPr>
        <w:tc>
          <w:tcPr>
            <w:tcW w:w="3982" w:type="dxa"/>
            <w:shd w:val="clear" w:color="auto" w:fill="auto"/>
          </w:tcPr>
          <w:p w:rsidR="00CE7F83" w:rsidRPr="00D919D1" w:rsidRDefault="00CE7F83" w:rsidP="00CE7F83">
            <w:r>
              <w:t>С</w:t>
            </w:r>
            <w:r w:rsidRPr="00D919D1">
              <w:t>ередній розмір витрат на утримання одного пункту охорони громадського порядку</w:t>
            </w:r>
            <w:r>
              <w:t xml:space="preserve">, </w:t>
            </w:r>
            <w:proofErr w:type="spellStart"/>
            <w:r>
              <w:t>тис.грн</w:t>
            </w:r>
            <w:proofErr w:type="spellEnd"/>
            <w:r>
              <w:t>.</w:t>
            </w:r>
          </w:p>
        </w:tc>
        <w:tc>
          <w:tcPr>
            <w:tcW w:w="963" w:type="dxa"/>
            <w:shd w:val="clear" w:color="auto" w:fill="auto"/>
          </w:tcPr>
          <w:p w:rsidR="00CE7F83" w:rsidRPr="00545383" w:rsidRDefault="001D2D78" w:rsidP="001E5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034" w:type="dxa"/>
            <w:shd w:val="clear" w:color="auto" w:fill="auto"/>
          </w:tcPr>
          <w:p w:rsidR="00CE7F83" w:rsidRPr="00545383" w:rsidRDefault="00054F3E" w:rsidP="001E5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013" w:type="dxa"/>
          </w:tcPr>
          <w:p w:rsidR="00CE7F83" w:rsidRPr="00545383" w:rsidRDefault="00BA43F9" w:rsidP="001E5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77" w:type="dxa"/>
          </w:tcPr>
          <w:p w:rsidR="00CE7F83" w:rsidRPr="00545383" w:rsidRDefault="00BA43F9" w:rsidP="001E5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309" w:type="dxa"/>
          </w:tcPr>
          <w:p w:rsidR="00CE7F83" w:rsidRPr="00545383" w:rsidRDefault="00BA43F9" w:rsidP="001E5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+0,2</w:t>
            </w:r>
          </w:p>
        </w:tc>
        <w:tc>
          <w:tcPr>
            <w:tcW w:w="4421" w:type="dxa"/>
            <w:vMerge/>
            <w:tcBorders>
              <w:right w:val="single" w:sz="4" w:space="0" w:color="auto"/>
            </w:tcBorders>
          </w:tcPr>
          <w:p w:rsidR="00CE7F83" w:rsidRPr="00190DE9" w:rsidRDefault="00CE7F83" w:rsidP="001E5622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CE7F83" w:rsidRPr="00F04C95" w:rsidTr="001E5622">
        <w:trPr>
          <w:trHeight w:val="859"/>
          <w:jc w:val="center"/>
        </w:trPr>
        <w:tc>
          <w:tcPr>
            <w:tcW w:w="13499" w:type="dxa"/>
            <w:gridSpan w:val="7"/>
          </w:tcPr>
          <w:p w:rsidR="00CE7F83" w:rsidRDefault="00CE7F83" w:rsidP="001E5622">
            <w:pPr>
              <w:jc w:val="both"/>
              <w:rPr>
                <w:sz w:val="22"/>
                <w:szCs w:val="24"/>
              </w:rPr>
            </w:pPr>
            <w:r w:rsidRPr="00465CE0">
              <w:rPr>
                <w:b/>
                <w:sz w:val="22"/>
                <w:szCs w:val="24"/>
              </w:rPr>
              <w:t>Висновки про досягнення цілі</w:t>
            </w:r>
            <w:r>
              <w:rPr>
                <w:sz w:val="22"/>
                <w:szCs w:val="24"/>
              </w:rPr>
              <w:t xml:space="preserve">: </w:t>
            </w:r>
          </w:p>
          <w:p w:rsidR="00CE7F83" w:rsidRPr="00F04C95" w:rsidRDefault="00CE7F83" w:rsidP="00BA43F9">
            <w:pPr>
              <w:jc w:val="both"/>
              <w:rPr>
                <w:sz w:val="24"/>
                <w:szCs w:val="24"/>
              </w:rPr>
            </w:pPr>
            <w:r w:rsidRPr="00783160">
              <w:rPr>
                <w:lang w:eastAsia="ru-RU"/>
              </w:rPr>
              <w:t xml:space="preserve">Касові видатки за 12 місяців 2021 року становлять </w:t>
            </w:r>
            <w:r w:rsidR="00BA43F9">
              <w:rPr>
                <w:lang w:eastAsia="ru-RU"/>
              </w:rPr>
              <w:t>217739</w:t>
            </w:r>
            <w:r w:rsidRPr="00783160">
              <w:rPr>
                <w:lang w:eastAsia="ru-RU"/>
              </w:rPr>
              <w:t xml:space="preserve"> гривень по загальному фонду. Відхилення фактичних показників від планових за результатами </w:t>
            </w:r>
            <w:r w:rsidRPr="00783160">
              <w:rPr>
                <w:lang w:val="ru-RU" w:eastAsia="ru-RU"/>
              </w:rPr>
              <w:t xml:space="preserve"> </w:t>
            </w:r>
            <w:r w:rsidRPr="00783160">
              <w:rPr>
                <w:lang w:eastAsia="ru-RU"/>
              </w:rPr>
              <w:t>2021 року</w:t>
            </w:r>
            <w:r>
              <w:rPr>
                <w:lang w:eastAsia="ru-RU"/>
              </w:rPr>
              <w:t xml:space="preserve"> складає </w:t>
            </w:r>
            <w:r w:rsidR="00BA43F9">
              <w:rPr>
                <w:lang w:eastAsia="ru-RU"/>
              </w:rPr>
              <w:t>421</w:t>
            </w:r>
            <w:r>
              <w:rPr>
                <w:lang w:eastAsia="ru-RU"/>
              </w:rPr>
              <w:t>грн</w:t>
            </w:r>
            <w:r w:rsidRPr="00783160">
              <w:rPr>
                <w:lang w:eastAsia="ru-RU"/>
              </w:rPr>
              <w:t>. Кредиторська заборгов</w:t>
            </w:r>
            <w:r>
              <w:rPr>
                <w:lang w:eastAsia="ru-RU"/>
              </w:rPr>
              <w:t xml:space="preserve">аність за підсумками 2021 року </w:t>
            </w:r>
            <w:r w:rsidRPr="00783160">
              <w:rPr>
                <w:lang w:eastAsia="ru-RU"/>
              </w:rPr>
              <w:t xml:space="preserve">на 01.01.2022р. відсутня. Дебіторська заборгованість </w:t>
            </w:r>
            <w:r>
              <w:rPr>
                <w:lang w:eastAsia="ru-RU"/>
              </w:rPr>
              <w:t xml:space="preserve">відсутня. </w:t>
            </w:r>
            <w:r w:rsidR="00BA43F9" w:rsidRPr="00BA43F9">
              <w:rPr>
                <w:lang w:eastAsia="ru-RU"/>
              </w:rPr>
              <w:t>Комплексна цільова програма боротьби зі злочинністю та профілактики правопорушень Київськ</w:t>
            </w:r>
            <w:r w:rsidR="00BA43F9">
              <w:rPr>
                <w:lang w:eastAsia="ru-RU"/>
              </w:rPr>
              <w:t xml:space="preserve">ого району </w:t>
            </w:r>
            <w:proofErr w:type="spellStart"/>
            <w:r w:rsidR="00BA43F9">
              <w:rPr>
                <w:lang w:eastAsia="ru-RU"/>
              </w:rPr>
              <w:t>м.Полтави</w:t>
            </w:r>
            <w:proofErr w:type="spellEnd"/>
            <w:r w:rsidR="00BA43F9">
              <w:rPr>
                <w:lang w:eastAsia="ru-RU"/>
              </w:rPr>
              <w:t xml:space="preserve">  актуальна</w:t>
            </w:r>
            <w:r>
              <w:rPr>
                <w:lang w:eastAsia="ru-RU"/>
              </w:rPr>
              <w:t xml:space="preserve"> на наступні роки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</w:tr>
    </w:tbl>
    <w:p w:rsidR="006A3D0B" w:rsidRDefault="006A3D0B" w:rsidP="00944F88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6A3D0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:rsidR="006A3D0B" w:rsidRDefault="006A3D0B" w:rsidP="006A3D0B">
      <w:pPr>
        <w:spacing w:after="120" w:line="240" w:lineRule="auto"/>
        <w:ind w:left="1415" w:firstLine="709"/>
        <w:jc w:val="both"/>
        <w:rPr>
          <w:rFonts w:ascii="Times New Roman" w:hAnsi="Times New Roman" w:cs="Times New Roman"/>
        </w:rPr>
      </w:pPr>
      <w:r w:rsidRPr="006A3D0B">
        <w:rPr>
          <w:rFonts w:ascii="Times New Roman" w:hAnsi="Times New Roman" w:cs="Times New Roman"/>
        </w:rPr>
        <w:t xml:space="preserve">Голова Київської районної в </w:t>
      </w:r>
      <w:proofErr w:type="spellStart"/>
      <w:r w:rsidRPr="006A3D0B">
        <w:rPr>
          <w:rFonts w:ascii="Times New Roman" w:hAnsi="Times New Roman" w:cs="Times New Roman"/>
        </w:rPr>
        <w:t>м.Полтаві</w:t>
      </w:r>
      <w:proofErr w:type="spellEnd"/>
      <w:r w:rsidRPr="006A3D0B">
        <w:rPr>
          <w:rFonts w:ascii="Times New Roman" w:hAnsi="Times New Roman" w:cs="Times New Roman"/>
        </w:rPr>
        <w:t xml:space="preserve"> ради   ___________   Сергій СИНЯГІВСЬКИЙ </w:t>
      </w:r>
    </w:p>
    <w:p w:rsidR="00465CE0" w:rsidRPr="006A3D0B" w:rsidRDefault="006A3D0B" w:rsidP="006A3D0B">
      <w:pPr>
        <w:spacing w:after="120" w:line="240" w:lineRule="auto"/>
        <w:ind w:left="1415" w:firstLine="709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Зав.відділу</w:t>
      </w:r>
      <w:proofErr w:type="spellEnd"/>
      <w:r>
        <w:rPr>
          <w:rFonts w:ascii="Times New Roman" w:hAnsi="Times New Roman" w:cs="Times New Roman"/>
        </w:rPr>
        <w:t xml:space="preserve"> обліку, контролю та звітності        ___________    Алла ЮРЧЕНКО</w:t>
      </w:r>
      <w:r w:rsidRPr="006A3D0B">
        <w:rPr>
          <w:rFonts w:ascii="Times New Roman" w:hAnsi="Times New Roman" w:cs="Times New Roman"/>
        </w:rPr>
        <w:t xml:space="preserve">                 </w:t>
      </w:r>
    </w:p>
    <w:sectPr w:rsidR="00465CE0" w:rsidRPr="006A3D0B" w:rsidSect="00172D56">
      <w:headerReference w:type="default" r:id="rId9"/>
      <w:footerReference w:type="first" r:id="rId10"/>
      <w:pgSz w:w="16838" w:h="11906" w:orient="landscape"/>
      <w:pgMar w:top="1134" w:right="851" w:bottom="993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53C" w:rsidRDefault="0021153C" w:rsidP="00B9020D">
      <w:pPr>
        <w:spacing w:after="0" w:line="240" w:lineRule="auto"/>
      </w:pPr>
      <w:r>
        <w:separator/>
      </w:r>
    </w:p>
  </w:endnote>
  <w:endnote w:type="continuationSeparator" w:id="0">
    <w:p w:rsidR="0021153C" w:rsidRDefault="0021153C" w:rsidP="00B9020D">
      <w:pPr>
        <w:spacing w:after="0" w:line="240" w:lineRule="auto"/>
      </w:pPr>
      <w:r>
        <w:continuationSeparator/>
      </w:r>
    </w:p>
  </w:endnote>
  <w:endnote w:type="continuationNotice" w:id="1">
    <w:p w:rsidR="0021153C" w:rsidRDefault="002115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ED4" w:rsidRDefault="00DD6ED4">
    <w:pPr>
      <w:pStyle w:val="ab"/>
    </w:pPr>
  </w:p>
  <w:p w:rsidR="00DD6ED4" w:rsidRPr="0048162A" w:rsidRDefault="00DD6ED4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53C" w:rsidRDefault="0021153C" w:rsidP="00B9020D">
      <w:pPr>
        <w:spacing w:after="0" w:line="240" w:lineRule="auto"/>
      </w:pPr>
      <w:r>
        <w:separator/>
      </w:r>
    </w:p>
  </w:footnote>
  <w:footnote w:type="continuationSeparator" w:id="0">
    <w:p w:rsidR="0021153C" w:rsidRDefault="0021153C" w:rsidP="00B9020D">
      <w:pPr>
        <w:spacing w:after="0" w:line="240" w:lineRule="auto"/>
      </w:pPr>
      <w:r>
        <w:continuationSeparator/>
      </w:r>
    </w:p>
  </w:footnote>
  <w:footnote w:type="continuationNotice" w:id="1">
    <w:p w:rsidR="0021153C" w:rsidRDefault="002115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60556"/>
      <w:docPartObj>
        <w:docPartGallery w:val="Page Numbers (Top of Page)"/>
        <w:docPartUnique/>
      </w:docPartObj>
    </w:sdtPr>
    <w:sdtEndPr/>
    <w:sdtContent>
      <w:p w:rsidR="00DD6ED4" w:rsidRDefault="00DD6ED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65A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D6ED4" w:rsidRDefault="00DD6ED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E57C2"/>
    <w:multiLevelType w:val="hybridMultilevel"/>
    <w:tmpl w:val="D71A952C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1BE6683"/>
    <w:multiLevelType w:val="hybridMultilevel"/>
    <w:tmpl w:val="199A98B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DA0"/>
    <w:rsid w:val="000009A3"/>
    <w:rsid w:val="000037CB"/>
    <w:rsid w:val="000050B1"/>
    <w:rsid w:val="00006822"/>
    <w:rsid w:val="00007837"/>
    <w:rsid w:val="00012EBF"/>
    <w:rsid w:val="00014442"/>
    <w:rsid w:val="00016ACD"/>
    <w:rsid w:val="00016DA0"/>
    <w:rsid w:val="000176B5"/>
    <w:rsid w:val="00020A12"/>
    <w:rsid w:val="000228C7"/>
    <w:rsid w:val="00033B55"/>
    <w:rsid w:val="00035072"/>
    <w:rsid w:val="00035490"/>
    <w:rsid w:val="000357A7"/>
    <w:rsid w:val="00036CF0"/>
    <w:rsid w:val="000410D7"/>
    <w:rsid w:val="00042C7E"/>
    <w:rsid w:val="00045AA7"/>
    <w:rsid w:val="00045CFE"/>
    <w:rsid w:val="00047A07"/>
    <w:rsid w:val="00047A37"/>
    <w:rsid w:val="00054618"/>
    <w:rsid w:val="00054F3E"/>
    <w:rsid w:val="000630C6"/>
    <w:rsid w:val="00063D8E"/>
    <w:rsid w:val="00065E3C"/>
    <w:rsid w:val="00067C96"/>
    <w:rsid w:val="00070D3E"/>
    <w:rsid w:val="000723B9"/>
    <w:rsid w:val="00074074"/>
    <w:rsid w:val="00075E7E"/>
    <w:rsid w:val="000801E4"/>
    <w:rsid w:val="000803E5"/>
    <w:rsid w:val="00080407"/>
    <w:rsid w:val="0008263A"/>
    <w:rsid w:val="00083BD0"/>
    <w:rsid w:val="00091C1C"/>
    <w:rsid w:val="00091FF9"/>
    <w:rsid w:val="00093BF1"/>
    <w:rsid w:val="000960B2"/>
    <w:rsid w:val="000A154D"/>
    <w:rsid w:val="000B1F7A"/>
    <w:rsid w:val="000B3540"/>
    <w:rsid w:val="000B4A79"/>
    <w:rsid w:val="000B558E"/>
    <w:rsid w:val="000B65B8"/>
    <w:rsid w:val="000B6AD3"/>
    <w:rsid w:val="000C0868"/>
    <w:rsid w:val="000C1104"/>
    <w:rsid w:val="000C1F11"/>
    <w:rsid w:val="000C671E"/>
    <w:rsid w:val="000C6AB1"/>
    <w:rsid w:val="000D0333"/>
    <w:rsid w:val="000D0D7A"/>
    <w:rsid w:val="000D2E3C"/>
    <w:rsid w:val="000E31FA"/>
    <w:rsid w:val="000E39AB"/>
    <w:rsid w:val="000E696E"/>
    <w:rsid w:val="000F05DA"/>
    <w:rsid w:val="00102782"/>
    <w:rsid w:val="00103A49"/>
    <w:rsid w:val="00103ADC"/>
    <w:rsid w:val="0010455D"/>
    <w:rsid w:val="001055B5"/>
    <w:rsid w:val="0010732F"/>
    <w:rsid w:val="00107874"/>
    <w:rsid w:val="001119F5"/>
    <w:rsid w:val="00111FDA"/>
    <w:rsid w:val="00112846"/>
    <w:rsid w:val="00112DD7"/>
    <w:rsid w:val="00115A08"/>
    <w:rsid w:val="00115A1E"/>
    <w:rsid w:val="00116FAD"/>
    <w:rsid w:val="00117FAA"/>
    <w:rsid w:val="0012184D"/>
    <w:rsid w:val="00126F8E"/>
    <w:rsid w:val="00127C26"/>
    <w:rsid w:val="0013119B"/>
    <w:rsid w:val="001313EF"/>
    <w:rsid w:val="00136F89"/>
    <w:rsid w:val="001376EB"/>
    <w:rsid w:val="00145677"/>
    <w:rsid w:val="001531FE"/>
    <w:rsid w:val="00153935"/>
    <w:rsid w:val="00154C5B"/>
    <w:rsid w:val="00156CC2"/>
    <w:rsid w:val="00156DD6"/>
    <w:rsid w:val="0015779E"/>
    <w:rsid w:val="00160F26"/>
    <w:rsid w:val="001629C1"/>
    <w:rsid w:val="001645A1"/>
    <w:rsid w:val="0016564C"/>
    <w:rsid w:val="001703AB"/>
    <w:rsid w:val="00170B64"/>
    <w:rsid w:val="00170F26"/>
    <w:rsid w:val="00172D56"/>
    <w:rsid w:val="001744EC"/>
    <w:rsid w:val="00174970"/>
    <w:rsid w:val="001762D4"/>
    <w:rsid w:val="001813CC"/>
    <w:rsid w:val="00183013"/>
    <w:rsid w:val="00184705"/>
    <w:rsid w:val="00192649"/>
    <w:rsid w:val="00195282"/>
    <w:rsid w:val="001961A0"/>
    <w:rsid w:val="001A37B7"/>
    <w:rsid w:val="001A68FB"/>
    <w:rsid w:val="001A6C06"/>
    <w:rsid w:val="001B6F2D"/>
    <w:rsid w:val="001B7B76"/>
    <w:rsid w:val="001C2E47"/>
    <w:rsid w:val="001C4B5A"/>
    <w:rsid w:val="001C4D16"/>
    <w:rsid w:val="001C68FC"/>
    <w:rsid w:val="001C7932"/>
    <w:rsid w:val="001D2A10"/>
    <w:rsid w:val="001D2D78"/>
    <w:rsid w:val="001D2F78"/>
    <w:rsid w:val="001D763A"/>
    <w:rsid w:val="001D78AA"/>
    <w:rsid w:val="001E212F"/>
    <w:rsid w:val="001E5E42"/>
    <w:rsid w:val="001E672A"/>
    <w:rsid w:val="001F15E9"/>
    <w:rsid w:val="001F1ACE"/>
    <w:rsid w:val="001F2863"/>
    <w:rsid w:val="001F3451"/>
    <w:rsid w:val="001F3835"/>
    <w:rsid w:val="001F3DA2"/>
    <w:rsid w:val="0020052C"/>
    <w:rsid w:val="00203883"/>
    <w:rsid w:val="00205201"/>
    <w:rsid w:val="00205711"/>
    <w:rsid w:val="0021153C"/>
    <w:rsid w:val="002165A0"/>
    <w:rsid w:val="002169B7"/>
    <w:rsid w:val="002174ED"/>
    <w:rsid w:val="0022070C"/>
    <w:rsid w:val="002216CA"/>
    <w:rsid w:val="00221860"/>
    <w:rsid w:val="00222B57"/>
    <w:rsid w:val="00224659"/>
    <w:rsid w:val="00227355"/>
    <w:rsid w:val="0023094F"/>
    <w:rsid w:val="00234D7B"/>
    <w:rsid w:val="00234FA1"/>
    <w:rsid w:val="00240C3C"/>
    <w:rsid w:val="00241B1A"/>
    <w:rsid w:val="0025280B"/>
    <w:rsid w:val="00255D35"/>
    <w:rsid w:val="00257395"/>
    <w:rsid w:val="00260041"/>
    <w:rsid w:val="00261115"/>
    <w:rsid w:val="00261FEB"/>
    <w:rsid w:val="0026207E"/>
    <w:rsid w:val="00262D65"/>
    <w:rsid w:val="00263F60"/>
    <w:rsid w:val="00265B41"/>
    <w:rsid w:val="002679DA"/>
    <w:rsid w:val="00273F6D"/>
    <w:rsid w:val="00274417"/>
    <w:rsid w:val="002753B6"/>
    <w:rsid w:val="00275D3D"/>
    <w:rsid w:val="002762DF"/>
    <w:rsid w:val="00276655"/>
    <w:rsid w:val="00281945"/>
    <w:rsid w:val="0028326D"/>
    <w:rsid w:val="00283F7C"/>
    <w:rsid w:val="0028412D"/>
    <w:rsid w:val="00284801"/>
    <w:rsid w:val="00286492"/>
    <w:rsid w:val="002865D3"/>
    <w:rsid w:val="002869EE"/>
    <w:rsid w:val="002870E3"/>
    <w:rsid w:val="002918BB"/>
    <w:rsid w:val="00296987"/>
    <w:rsid w:val="002975AC"/>
    <w:rsid w:val="00297B95"/>
    <w:rsid w:val="002A0DBE"/>
    <w:rsid w:val="002A227B"/>
    <w:rsid w:val="002A455B"/>
    <w:rsid w:val="002A46AE"/>
    <w:rsid w:val="002B027F"/>
    <w:rsid w:val="002B03DD"/>
    <w:rsid w:val="002B749A"/>
    <w:rsid w:val="002C07C3"/>
    <w:rsid w:val="002C0994"/>
    <w:rsid w:val="002C284E"/>
    <w:rsid w:val="002C2A5D"/>
    <w:rsid w:val="002C3042"/>
    <w:rsid w:val="002C3A05"/>
    <w:rsid w:val="002C4551"/>
    <w:rsid w:val="002D1E13"/>
    <w:rsid w:val="002D244A"/>
    <w:rsid w:val="002D2AC2"/>
    <w:rsid w:val="002D4665"/>
    <w:rsid w:val="002D66ED"/>
    <w:rsid w:val="002D7000"/>
    <w:rsid w:val="002E062D"/>
    <w:rsid w:val="002E304B"/>
    <w:rsid w:val="002E4827"/>
    <w:rsid w:val="002F1DE0"/>
    <w:rsid w:val="002F2154"/>
    <w:rsid w:val="002F24B6"/>
    <w:rsid w:val="002F2BA0"/>
    <w:rsid w:val="002F7465"/>
    <w:rsid w:val="00301853"/>
    <w:rsid w:val="0030188E"/>
    <w:rsid w:val="00301DC4"/>
    <w:rsid w:val="00305A78"/>
    <w:rsid w:val="00311DA0"/>
    <w:rsid w:val="00314AD6"/>
    <w:rsid w:val="00314DAF"/>
    <w:rsid w:val="003157EC"/>
    <w:rsid w:val="00322568"/>
    <w:rsid w:val="0032334F"/>
    <w:rsid w:val="003240B3"/>
    <w:rsid w:val="0032563E"/>
    <w:rsid w:val="0033005B"/>
    <w:rsid w:val="0033434E"/>
    <w:rsid w:val="00335D10"/>
    <w:rsid w:val="00336471"/>
    <w:rsid w:val="00336473"/>
    <w:rsid w:val="00336BC1"/>
    <w:rsid w:val="00342629"/>
    <w:rsid w:val="00342805"/>
    <w:rsid w:val="003452B5"/>
    <w:rsid w:val="003466FC"/>
    <w:rsid w:val="003474C3"/>
    <w:rsid w:val="00357349"/>
    <w:rsid w:val="003602F0"/>
    <w:rsid w:val="00360A03"/>
    <w:rsid w:val="00361941"/>
    <w:rsid w:val="00362046"/>
    <w:rsid w:val="0036249C"/>
    <w:rsid w:val="003630E5"/>
    <w:rsid w:val="0037041A"/>
    <w:rsid w:val="00371E67"/>
    <w:rsid w:val="0037287D"/>
    <w:rsid w:val="003729B1"/>
    <w:rsid w:val="00372BC2"/>
    <w:rsid w:val="00380154"/>
    <w:rsid w:val="00386646"/>
    <w:rsid w:val="0038776A"/>
    <w:rsid w:val="00387A70"/>
    <w:rsid w:val="00392DCA"/>
    <w:rsid w:val="00394C28"/>
    <w:rsid w:val="003A0626"/>
    <w:rsid w:val="003A0B15"/>
    <w:rsid w:val="003A1824"/>
    <w:rsid w:val="003A1A9B"/>
    <w:rsid w:val="003A3780"/>
    <w:rsid w:val="003A578F"/>
    <w:rsid w:val="003B31BA"/>
    <w:rsid w:val="003B5396"/>
    <w:rsid w:val="003B5FDF"/>
    <w:rsid w:val="003B75B6"/>
    <w:rsid w:val="003C3E96"/>
    <w:rsid w:val="003C4F60"/>
    <w:rsid w:val="003D0895"/>
    <w:rsid w:val="003D3806"/>
    <w:rsid w:val="003D4B31"/>
    <w:rsid w:val="003D6314"/>
    <w:rsid w:val="003E0BC6"/>
    <w:rsid w:val="003E1E11"/>
    <w:rsid w:val="003E6AC2"/>
    <w:rsid w:val="003E6CCE"/>
    <w:rsid w:val="003F008A"/>
    <w:rsid w:val="003F50C8"/>
    <w:rsid w:val="003F5A33"/>
    <w:rsid w:val="003F6C0D"/>
    <w:rsid w:val="003F6DB7"/>
    <w:rsid w:val="003F714A"/>
    <w:rsid w:val="00401C92"/>
    <w:rsid w:val="00401DAB"/>
    <w:rsid w:val="0040461A"/>
    <w:rsid w:val="00406F11"/>
    <w:rsid w:val="00406FC3"/>
    <w:rsid w:val="004101E5"/>
    <w:rsid w:val="00411684"/>
    <w:rsid w:val="00411976"/>
    <w:rsid w:val="004138EB"/>
    <w:rsid w:val="00432184"/>
    <w:rsid w:val="00432390"/>
    <w:rsid w:val="004326C9"/>
    <w:rsid w:val="00434D70"/>
    <w:rsid w:val="00435B16"/>
    <w:rsid w:val="00437195"/>
    <w:rsid w:val="00441DC2"/>
    <w:rsid w:val="004440F1"/>
    <w:rsid w:val="00454CE3"/>
    <w:rsid w:val="004564A8"/>
    <w:rsid w:val="00456A01"/>
    <w:rsid w:val="00456C6B"/>
    <w:rsid w:val="00461D34"/>
    <w:rsid w:val="00461EFD"/>
    <w:rsid w:val="004646FF"/>
    <w:rsid w:val="00465CE0"/>
    <w:rsid w:val="004669B7"/>
    <w:rsid w:val="004731B2"/>
    <w:rsid w:val="00477668"/>
    <w:rsid w:val="00481425"/>
    <w:rsid w:val="0048162A"/>
    <w:rsid w:val="00484047"/>
    <w:rsid w:val="00485426"/>
    <w:rsid w:val="00491ACC"/>
    <w:rsid w:val="00495F63"/>
    <w:rsid w:val="004A2A96"/>
    <w:rsid w:val="004A4DAF"/>
    <w:rsid w:val="004A630B"/>
    <w:rsid w:val="004B0FA7"/>
    <w:rsid w:val="004B42BE"/>
    <w:rsid w:val="004B5755"/>
    <w:rsid w:val="004B6ECB"/>
    <w:rsid w:val="004D31C8"/>
    <w:rsid w:val="004D4D6A"/>
    <w:rsid w:val="004E040B"/>
    <w:rsid w:val="004E18A6"/>
    <w:rsid w:val="004E1E4F"/>
    <w:rsid w:val="004E2490"/>
    <w:rsid w:val="004E5020"/>
    <w:rsid w:val="004E6AD3"/>
    <w:rsid w:val="004F090C"/>
    <w:rsid w:val="004F2620"/>
    <w:rsid w:val="004F556E"/>
    <w:rsid w:val="004F570D"/>
    <w:rsid w:val="0050027D"/>
    <w:rsid w:val="005009C3"/>
    <w:rsid w:val="00501B5B"/>
    <w:rsid w:val="00503143"/>
    <w:rsid w:val="00506754"/>
    <w:rsid w:val="00510FB2"/>
    <w:rsid w:val="00511178"/>
    <w:rsid w:val="00520560"/>
    <w:rsid w:val="00523BDE"/>
    <w:rsid w:val="00526B53"/>
    <w:rsid w:val="00530099"/>
    <w:rsid w:val="00530962"/>
    <w:rsid w:val="00531F0B"/>
    <w:rsid w:val="005320F2"/>
    <w:rsid w:val="005344FC"/>
    <w:rsid w:val="00534C04"/>
    <w:rsid w:val="005356A2"/>
    <w:rsid w:val="00536878"/>
    <w:rsid w:val="00542F70"/>
    <w:rsid w:val="00544899"/>
    <w:rsid w:val="00545383"/>
    <w:rsid w:val="0054567E"/>
    <w:rsid w:val="00546253"/>
    <w:rsid w:val="005474CF"/>
    <w:rsid w:val="00550A83"/>
    <w:rsid w:val="00551358"/>
    <w:rsid w:val="005525C5"/>
    <w:rsid w:val="00552675"/>
    <w:rsid w:val="00553141"/>
    <w:rsid w:val="00553AEB"/>
    <w:rsid w:val="0055576C"/>
    <w:rsid w:val="00555CF1"/>
    <w:rsid w:val="0055641E"/>
    <w:rsid w:val="00556AFE"/>
    <w:rsid w:val="005573AE"/>
    <w:rsid w:val="00557CC0"/>
    <w:rsid w:val="00562FDC"/>
    <w:rsid w:val="005638E1"/>
    <w:rsid w:val="00566A27"/>
    <w:rsid w:val="00567977"/>
    <w:rsid w:val="00567B46"/>
    <w:rsid w:val="00570731"/>
    <w:rsid w:val="00571D40"/>
    <w:rsid w:val="00572BB8"/>
    <w:rsid w:val="00574116"/>
    <w:rsid w:val="0057462E"/>
    <w:rsid w:val="00576948"/>
    <w:rsid w:val="00576DB7"/>
    <w:rsid w:val="00583DFD"/>
    <w:rsid w:val="00585C77"/>
    <w:rsid w:val="005875C5"/>
    <w:rsid w:val="00590620"/>
    <w:rsid w:val="005908F6"/>
    <w:rsid w:val="00593A77"/>
    <w:rsid w:val="0059705C"/>
    <w:rsid w:val="005A0F5B"/>
    <w:rsid w:val="005A4EC2"/>
    <w:rsid w:val="005A5E4F"/>
    <w:rsid w:val="005A76DE"/>
    <w:rsid w:val="005A77A2"/>
    <w:rsid w:val="005B11F2"/>
    <w:rsid w:val="005B14E5"/>
    <w:rsid w:val="005B19F9"/>
    <w:rsid w:val="005B5BB1"/>
    <w:rsid w:val="005B5C2C"/>
    <w:rsid w:val="005C00D0"/>
    <w:rsid w:val="005C1FE6"/>
    <w:rsid w:val="005C2D2C"/>
    <w:rsid w:val="005C3658"/>
    <w:rsid w:val="005C5813"/>
    <w:rsid w:val="005C63BD"/>
    <w:rsid w:val="005C7545"/>
    <w:rsid w:val="005D1513"/>
    <w:rsid w:val="005D1B17"/>
    <w:rsid w:val="005D2600"/>
    <w:rsid w:val="005D2D1E"/>
    <w:rsid w:val="005D35E4"/>
    <w:rsid w:val="005D460C"/>
    <w:rsid w:val="005D4D19"/>
    <w:rsid w:val="005D4D9F"/>
    <w:rsid w:val="005D52CB"/>
    <w:rsid w:val="005E0023"/>
    <w:rsid w:val="005E16AA"/>
    <w:rsid w:val="005E2CD8"/>
    <w:rsid w:val="005E3174"/>
    <w:rsid w:val="005F253B"/>
    <w:rsid w:val="005F263C"/>
    <w:rsid w:val="005F2C38"/>
    <w:rsid w:val="00603968"/>
    <w:rsid w:val="00604810"/>
    <w:rsid w:val="0060505A"/>
    <w:rsid w:val="006105B4"/>
    <w:rsid w:val="0061195D"/>
    <w:rsid w:val="006122D9"/>
    <w:rsid w:val="00614115"/>
    <w:rsid w:val="00615A31"/>
    <w:rsid w:val="0061795D"/>
    <w:rsid w:val="00623065"/>
    <w:rsid w:val="006244DB"/>
    <w:rsid w:val="006244E0"/>
    <w:rsid w:val="0062475E"/>
    <w:rsid w:val="00631A38"/>
    <w:rsid w:val="00631C40"/>
    <w:rsid w:val="006349E2"/>
    <w:rsid w:val="00635257"/>
    <w:rsid w:val="0063550E"/>
    <w:rsid w:val="00635B76"/>
    <w:rsid w:val="00637C7B"/>
    <w:rsid w:val="006430F3"/>
    <w:rsid w:val="006452C4"/>
    <w:rsid w:val="006470FB"/>
    <w:rsid w:val="00650A5C"/>
    <w:rsid w:val="0065217B"/>
    <w:rsid w:val="00652390"/>
    <w:rsid w:val="00662E16"/>
    <w:rsid w:val="00671883"/>
    <w:rsid w:val="00675E2A"/>
    <w:rsid w:val="00677EE5"/>
    <w:rsid w:val="006804E8"/>
    <w:rsid w:val="006814BA"/>
    <w:rsid w:val="00681AC8"/>
    <w:rsid w:val="0068571A"/>
    <w:rsid w:val="006860A6"/>
    <w:rsid w:val="00690667"/>
    <w:rsid w:val="00691B59"/>
    <w:rsid w:val="00692F11"/>
    <w:rsid w:val="00693B49"/>
    <w:rsid w:val="006A050B"/>
    <w:rsid w:val="006A2A0D"/>
    <w:rsid w:val="006A3D0B"/>
    <w:rsid w:val="006A4754"/>
    <w:rsid w:val="006B1239"/>
    <w:rsid w:val="006B6B54"/>
    <w:rsid w:val="006C2627"/>
    <w:rsid w:val="006C3277"/>
    <w:rsid w:val="006C66B0"/>
    <w:rsid w:val="006C7617"/>
    <w:rsid w:val="006D0EB8"/>
    <w:rsid w:val="006D160B"/>
    <w:rsid w:val="006E27D0"/>
    <w:rsid w:val="006F2BF0"/>
    <w:rsid w:val="00704FFE"/>
    <w:rsid w:val="00711EA0"/>
    <w:rsid w:val="00714A1F"/>
    <w:rsid w:val="00722CCB"/>
    <w:rsid w:val="007271AB"/>
    <w:rsid w:val="00733470"/>
    <w:rsid w:val="00733752"/>
    <w:rsid w:val="0073414E"/>
    <w:rsid w:val="00734CEB"/>
    <w:rsid w:val="0073676F"/>
    <w:rsid w:val="00737B80"/>
    <w:rsid w:val="00740D15"/>
    <w:rsid w:val="00741454"/>
    <w:rsid w:val="00743191"/>
    <w:rsid w:val="007512D3"/>
    <w:rsid w:val="00752D31"/>
    <w:rsid w:val="00753163"/>
    <w:rsid w:val="007545D4"/>
    <w:rsid w:val="00757248"/>
    <w:rsid w:val="00760BEF"/>
    <w:rsid w:val="007612BC"/>
    <w:rsid w:val="007651E1"/>
    <w:rsid w:val="00767DC8"/>
    <w:rsid w:val="007713D6"/>
    <w:rsid w:val="007761AD"/>
    <w:rsid w:val="00782651"/>
    <w:rsid w:val="00782C35"/>
    <w:rsid w:val="00783030"/>
    <w:rsid w:val="00783160"/>
    <w:rsid w:val="007875A0"/>
    <w:rsid w:val="0079070B"/>
    <w:rsid w:val="00794DE9"/>
    <w:rsid w:val="00794E66"/>
    <w:rsid w:val="00795558"/>
    <w:rsid w:val="00796C2B"/>
    <w:rsid w:val="0079703F"/>
    <w:rsid w:val="007975E8"/>
    <w:rsid w:val="00797C84"/>
    <w:rsid w:val="007A1921"/>
    <w:rsid w:val="007A5C02"/>
    <w:rsid w:val="007A5EB9"/>
    <w:rsid w:val="007A770D"/>
    <w:rsid w:val="007B16F0"/>
    <w:rsid w:val="007B19D5"/>
    <w:rsid w:val="007B7583"/>
    <w:rsid w:val="007B7610"/>
    <w:rsid w:val="007B7FA0"/>
    <w:rsid w:val="007C0273"/>
    <w:rsid w:val="007C1977"/>
    <w:rsid w:val="007C1C5B"/>
    <w:rsid w:val="007C2591"/>
    <w:rsid w:val="007C2DBC"/>
    <w:rsid w:val="007C6DDD"/>
    <w:rsid w:val="007D0F83"/>
    <w:rsid w:val="007D4189"/>
    <w:rsid w:val="007D6589"/>
    <w:rsid w:val="007E4916"/>
    <w:rsid w:val="007E4E90"/>
    <w:rsid w:val="007E6EED"/>
    <w:rsid w:val="007F2528"/>
    <w:rsid w:val="007F58FB"/>
    <w:rsid w:val="007F5BF9"/>
    <w:rsid w:val="0080001A"/>
    <w:rsid w:val="00807CBE"/>
    <w:rsid w:val="00810C46"/>
    <w:rsid w:val="008132C6"/>
    <w:rsid w:val="00815058"/>
    <w:rsid w:val="00815A59"/>
    <w:rsid w:val="00817407"/>
    <w:rsid w:val="008268D2"/>
    <w:rsid w:val="00826B14"/>
    <w:rsid w:val="00827C19"/>
    <w:rsid w:val="0083015E"/>
    <w:rsid w:val="00830636"/>
    <w:rsid w:val="008333B9"/>
    <w:rsid w:val="0083465E"/>
    <w:rsid w:val="00835D60"/>
    <w:rsid w:val="00837323"/>
    <w:rsid w:val="00837D4D"/>
    <w:rsid w:val="0084301E"/>
    <w:rsid w:val="00843486"/>
    <w:rsid w:val="0084366D"/>
    <w:rsid w:val="00843BC8"/>
    <w:rsid w:val="0084669F"/>
    <w:rsid w:val="00847033"/>
    <w:rsid w:val="008519D6"/>
    <w:rsid w:val="00853EBA"/>
    <w:rsid w:val="00863C44"/>
    <w:rsid w:val="00865038"/>
    <w:rsid w:val="0087483D"/>
    <w:rsid w:val="008766BB"/>
    <w:rsid w:val="00880510"/>
    <w:rsid w:val="00880EDE"/>
    <w:rsid w:val="00881E9D"/>
    <w:rsid w:val="00882823"/>
    <w:rsid w:val="00882E6B"/>
    <w:rsid w:val="00885469"/>
    <w:rsid w:val="00886A67"/>
    <w:rsid w:val="008920CD"/>
    <w:rsid w:val="00894033"/>
    <w:rsid w:val="008957E9"/>
    <w:rsid w:val="00896024"/>
    <w:rsid w:val="00897A7E"/>
    <w:rsid w:val="008A277B"/>
    <w:rsid w:val="008A3F49"/>
    <w:rsid w:val="008A5832"/>
    <w:rsid w:val="008B178B"/>
    <w:rsid w:val="008B30EE"/>
    <w:rsid w:val="008B3633"/>
    <w:rsid w:val="008B5CB6"/>
    <w:rsid w:val="008C291F"/>
    <w:rsid w:val="008C48CF"/>
    <w:rsid w:val="008C7A89"/>
    <w:rsid w:val="008D0BBB"/>
    <w:rsid w:val="008D170F"/>
    <w:rsid w:val="008D29BD"/>
    <w:rsid w:val="008D3840"/>
    <w:rsid w:val="008D62B4"/>
    <w:rsid w:val="008D67B4"/>
    <w:rsid w:val="008E0906"/>
    <w:rsid w:val="008E2025"/>
    <w:rsid w:val="008E5E8B"/>
    <w:rsid w:val="008F01B5"/>
    <w:rsid w:val="008F4CBB"/>
    <w:rsid w:val="008F54E8"/>
    <w:rsid w:val="008F63AA"/>
    <w:rsid w:val="008F6D6D"/>
    <w:rsid w:val="008F6E1D"/>
    <w:rsid w:val="008F6EB1"/>
    <w:rsid w:val="008F705D"/>
    <w:rsid w:val="008F7210"/>
    <w:rsid w:val="00900508"/>
    <w:rsid w:val="009007E8"/>
    <w:rsid w:val="009015D7"/>
    <w:rsid w:val="009030F5"/>
    <w:rsid w:val="00903C97"/>
    <w:rsid w:val="009076AA"/>
    <w:rsid w:val="00907DB1"/>
    <w:rsid w:val="00911033"/>
    <w:rsid w:val="00911331"/>
    <w:rsid w:val="00912B4E"/>
    <w:rsid w:val="00927CF6"/>
    <w:rsid w:val="0093018D"/>
    <w:rsid w:val="0093109B"/>
    <w:rsid w:val="00932A7D"/>
    <w:rsid w:val="009330AA"/>
    <w:rsid w:val="00937030"/>
    <w:rsid w:val="00937722"/>
    <w:rsid w:val="009422F9"/>
    <w:rsid w:val="00944191"/>
    <w:rsid w:val="00944F88"/>
    <w:rsid w:val="00951A21"/>
    <w:rsid w:val="00952018"/>
    <w:rsid w:val="0095264C"/>
    <w:rsid w:val="0095296A"/>
    <w:rsid w:val="00953476"/>
    <w:rsid w:val="00964CCC"/>
    <w:rsid w:val="00966877"/>
    <w:rsid w:val="00967214"/>
    <w:rsid w:val="009673D2"/>
    <w:rsid w:val="0097062B"/>
    <w:rsid w:val="009706CB"/>
    <w:rsid w:val="009709FF"/>
    <w:rsid w:val="00971DA5"/>
    <w:rsid w:val="009726E3"/>
    <w:rsid w:val="00972BBC"/>
    <w:rsid w:val="00974ACE"/>
    <w:rsid w:val="00975A59"/>
    <w:rsid w:val="00976B06"/>
    <w:rsid w:val="00981441"/>
    <w:rsid w:val="009831A7"/>
    <w:rsid w:val="00984C62"/>
    <w:rsid w:val="00993D79"/>
    <w:rsid w:val="00996C26"/>
    <w:rsid w:val="009A26AB"/>
    <w:rsid w:val="009A2744"/>
    <w:rsid w:val="009A588F"/>
    <w:rsid w:val="009B1D29"/>
    <w:rsid w:val="009B33DF"/>
    <w:rsid w:val="009B5532"/>
    <w:rsid w:val="009B626B"/>
    <w:rsid w:val="009C3C14"/>
    <w:rsid w:val="009C3D8C"/>
    <w:rsid w:val="009C4EC6"/>
    <w:rsid w:val="009D4515"/>
    <w:rsid w:val="009E1391"/>
    <w:rsid w:val="009E1E06"/>
    <w:rsid w:val="009E3C8A"/>
    <w:rsid w:val="009E4352"/>
    <w:rsid w:val="009E5DD1"/>
    <w:rsid w:val="009E6B57"/>
    <w:rsid w:val="009E6CA2"/>
    <w:rsid w:val="009E7729"/>
    <w:rsid w:val="009F0740"/>
    <w:rsid w:val="009F112E"/>
    <w:rsid w:val="009F1193"/>
    <w:rsid w:val="009F2560"/>
    <w:rsid w:val="009F431A"/>
    <w:rsid w:val="009F4E0F"/>
    <w:rsid w:val="00A01031"/>
    <w:rsid w:val="00A01CE9"/>
    <w:rsid w:val="00A04134"/>
    <w:rsid w:val="00A051BF"/>
    <w:rsid w:val="00A05AAF"/>
    <w:rsid w:val="00A07520"/>
    <w:rsid w:val="00A1426C"/>
    <w:rsid w:val="00A1488B"/>
    <w:rsid w:val="00A2153C"/>
    <w:rsid w:val="00A2326E"/>
    <w:rsid w:val="00A23277"/>
    <w:rsid w:val="00A23BC2"/>
    <w:rsid w:val="00A24B98"/>
    <w:rsid w:val="00A3077F"/>
    <w:rsid w:val="00A326D7"/>
    <w:rsid w:val="00A329DB"/>
    <w:rsid w:val="00A33F54"/>
    <w:rsid w:val="00A3420E"/>
    <w:rsid w:val="00A35697"/>
    <w:rsid w:val="00A36309"/>
    <w:rsid w:val="00A40B24"/>
    <w:rsid w:val="00A42CBF"/>
    <w:rsid w:val="00A4335B"/>
    <w:rsid w:val="00A46777"/>
    <w:rsid w:val="00A53E81"/>
    <w:rsid w:val="00A5658D"/>
    <w:rsid w:val="00A57A42"/>
    <w:rsid w:val="00A64462"/>
    <w:rsid w:val="00A64DCE"/>
    <w:rsid w:val="00A7325E"/>
    <w:rsid w:val="00A74E4E"/>
    <w:rsid w:val="00A75A93"/>
    <w:rsid w:val="00A77BAF"/>
    <w:rsid w:val="00A805D7"/>
    <w:rsid w:val="00A82A05"/>
    <w:rsid w:val="00A857FD"/>
    <w:rsid w:val="00A9080A"/>
    <w:rsid w:val="00A91CF8"/>
    <w:rsid w:val="00A92766"/>
    <w:rsid w:val="00A931A1"/>
    <w:rsid w:val="00A93721"/>
    <w:rsid w:val="00AA02A4"/>
    <w:rsid w:val="00AA0337"/>
    <w:rsid w:val="00AA0576"/>
    <w:rsid w:val="00AA253D"/>
    <w:rsid w:val="00AA3C23"/>
    <w:rsid w:val="00AA3D2C"/>
    <w:rsid w:val="00AA4515"/>
    <w:rsid w:val="00AA5097"/>
    <w:rsid w:val="00AA57ED"/>
    <w:rsid w:val="00AA6BC3"/>
    <w:rsid w:val="00AA7981"/>
    <w:rsid w:val="00AB0F35"/>
    <w:rsid w:val="00AB18E4"/>
    <w:rsid w:val="00AB3458"/>
    <w:rsid w:val="00AB39AD"/>
    <w:rsid w:val="00AB5532"/>
    <w:rsid w:val="00AB5B99"/>
    <w:rsid w:val="00AC00EC"/>
    <w:rsid w:val="00AC0F8B"/>
    <w:rsid w:val="00AC11ED"/>
    <w:rsid w:val="00AC2758"/>
    <w:rsid w:val="00AD1142"/>
    <w:rsid w:val="00AD377D"/>
    <w:rsid w:val="00AD4F6F"/>
    <w:rsid w:val="00AD7339"/>
    <w:rsid w:val="00AD77B6"/>
    <w:rsid w:val="00AE574A"/>
    <w:rsid w:val="00AE72F4"/>
    <w:rsid w:val="00AF0EA5"/>
    <w:rsid w:val="00AF14F9"/>
    <w:rsid w:val="00AF4E8E"/>
    <w:rsid w:val="00B009B3"/>
    <w:rsid w:val="00B01117"/>
    <w:rsid w:val="00B020BB"/>
    <w:rsid w:val="00B030A5"/>
    <w:rsid w:val="00B04F40"/>
    <w:rsid w:val="00B06281"/>
    <w:rsid w:val="00B13A5E"/>
    <w:rsid w:val="00B16B28"/>
    <w:rsid w:val="00B22DAF"/>
    <w:rsid w:val="00B2338A"/>
    <w:rsid w:val="00B235F9"/>
    <w:rsid w:val="00B26894"/>
    <w:rsid w:val="00B30A36"/>
    <w:rsid w:val="00B32431"/>
    <w:rsid w:val="00B348AF"/>
    <w:rsid w:val="00B3612E"/>
    <w:rsid w:val="00B40F3B"/>
    <w:rsid w:val="00B4127A"/>
    <w:rsid w:val="00B41866"/>
    <w:rsid w:val="00B41E93"/>
    <w:rsid w:val="00B4408D"/>
    <w:rsid w:val="00B4507B"/>
    <w:rsid w:val="00B45A74"/>
    <w:rsid w:val="00B45C06"/>
    <w:rsid w:val="00B53168"/>
    <w:rsid w:val="00B547CE"/>
    <w:rsid w:val="00B56FBA"/>
    <w:rsid w:val="00B65628"/>
    <w:rsid w:val="00B66CF7"/>
    <w:rsid w:val="00B72764"/>
    <w:rsid w:val="00B73DF6"/>
    <w:rsid w:val="00B73F1D"/>
    <w:rsid w:val="00B75C3A"/>
    <w:rsid w:val="00B76EB6"/>
    <w:rsid w:val="00B80361"/>
    <w:rsid w:val="00B871EA"/>
    <w:rsid w:val="00B877E4"/>
    <w:rsid w:val="00B9020D"/>
    <w:rsid w:val="00B92494"/>
    <w:rsid w:val="00B961E1"/>
    <w:rsid w:val="00B96C79"/>
    <w:rsid w:val="00BA110E"/>
    <w:rsid w:val="00BA161F"/>
    <w:rsid w:val="00BA43F9"/>
    <w:rsid w:val="00BA671C"/>
    <w:rsid w:val="00BA7477"/>
    <w:rsid w:val="00BB136F"/>
    <w:rsid w:val="00BB2000"/>
    <w:rsid w:val="00BB50C4"/>
    <w:rsid w:val="00BC1D2E"/>
    <w:rsid w:val="00BC25CD"/>
    <w:rsid w:val="00BC47B2"/>
    <w:rsid w:val="00BC4C48"/>
    <w:rsid w:val="00BC7400"/>
    <w:rsid w:val="00BD02AF"/>
    <w:rsid w:val="00BD3015"/>
    <w:rsid w:val="00BD5F56"/>
    <w:rsid w:val="00BD65C9"/>
    <w:rsid w:val="00BD72C3"/>
    <w:rsid w:val="00BE349F"/>
    <w:rsid w:val="00BE36E5"/>
    <w:rsid w:val="00BE6B18"/>
    <w:rsid w:val="00BF0041"/>
    <w:rsid w:val="00BF088A"/>
    <w:rsid w:val="00BF2465"/>
    <w:rsid w:val="00BF27E0"/>
    <w:rsid w:val="00C02089"/>
    <w:rsid w:val="00C0586F"/>
    <w:rsid w:val="00C0693C"/>
    <w:rsid w:val="00C13A54"/>
    <w:rsid w:val="00C13F78"/>
    <w:rsid w:val="00C16B23"/>
    <w:rsid w:val="00C251D4"/>
    <w:rsid w:val="00C25945"/>
    <w:rsid w:val="00C27CDC"/>
    <w:rsid w:val="00C27E3F"/>
    <w:rsid w:val="00C27FAF"/>
    <w:rsid w:val="00C3464C"/>
    <w:rsid w:val="00C3613A"/>
    <w:rsid w:val="00C36A11"/>
    <w:rsid w:val="00C36C14"/>
    <w:rsid w:val="00C36F54"/>
    <w:rsid w:val="00C400C4"/>
    <w:rsid w:val="00C42774"/>
    <w:rsid w:val="00C47730"/>
    <w:rsid w:val="00C50207"/>
    <w:rsid w:val="00C51572"/>
    <w:rsid w:val="00C56257"/>
    <w:rsid w:val="00C56D15"/>
    <w:rsid w:val="00C570BB"/>
    <w:rsid w:val="00C57865"/>
    <w:rsid w:val="00C6071A"/>
    <w:rsid w:val="00C60AB8"/>
    <w:rsid w:val="00C6114F"/>
    <w:rsid w:val="00C62579"/>
    <w:rsid w:val="00C62AC6"/>
    <w:rsid w:val="00C62ADF"/>
    <w:rsid w:val="00C64494"/>
    <w:rsid w:val="00C64939"/>
    <w:rsid w:val="00C6714D"/>
    <w:rsid w:val="00C718B8"/>
    <w:rsid w:val="00C74661"/>
    <w:rsid w:val="00C756CA"/>
    <w:rsid w:val="00C76DFD"/>
    <w:rsid w:val="00C8184F"/>
    <w:rsid w:val="00C8355E"/>
    <w:rsid w:val="00C848E2"/>
    <w:rsid w:val="00C86CDC"/>
    <w:rsid w:val="00C90DEE"/>
    <w:rsid w:val="00C92BDF"/>
    <w:rsid w:val="00C93522"/>
    <w:rsid w:val="00C938CC"/>
    <w:rsid w:val="00C9501F"/>
    <w:rsid w:val="00C9575D"/>
    <w:rsid w:val="00C9693A"/>
    <w:rsid w:val="00C96D77"/>
    <w:rsid w:val="00CA37F3"/>
    <w:rsid w:val="00CB4B50"/>
    <w:rsid w:val="00CB587C"/>
    <w:rsid w:val="00CB69E8"/>
    <w:rsid w:val="00CB7D79"/>
    <w:rsid w:val="00CC0A4C"/>
    <w:rsid w:val="00CC22DB"/>
    <w:rsid w:val="00CC3FD3"/>
    <w:rsid w:val="00CD00F7"/>
    <w:rsid w:val="00CD09CB"/>
    <w:rsid w:val="00CD3293"/>
    <w:rsid w:val="00CD67AF"/>
    <w:rsid w:val="00CD7639"/>
    <w:rsid w:val="00CE2F34"/>
    <w:rsid w:val="00CE35C8"/>
    <w:rsid w:val="00CE4FC8"/>
    <w:rsid w:val="00CE6930"/>
    <w:rsid w:val="00CE7F83"/>
    <w:rsid w:val="00CF2175"/>
    <w:rsid w:val="00CF525D"/>
    <w:rsid w:val="00CF7F89"/>
    <w:rsid w:val="00D0091B"/>
    <w:rsid w:val="00D0484A"/>
    <w:rsid w:val="00D05A71"/>
    <w:rsid w:val="00D1150A"/>
    <w:rsid w:val="00D13D99"/>
    <w:rsid w:val="00D13EA3"/>
    <w:rsid w:val="00D221CC"/>
    <w:rsid w:val="00D27D2B"/>
    <w:rsid w:val="00D319D0"/>
    <w:rsid w:val="00D3437D"/>
    <w:rsid w:val="00D35649"/>
    <w:rsid w:val="00D3768B"/>
    <w:rsid w:val="00D37A08"/>
    <w:rsid w:val="00D40736"/>
    <w:rsid w:val="00D40932"/>
    <w:rsid w:val="00D42556"/>
    <w:rsid w:val="00D436A4"/>
    <w:rsid w:val="00D43AFB"/>
    <w:rsid w:val="00D43B23"/>
    <w:rsid w:val="00D511D9"/>
    <w:rsid w:val="00D51C0B"/>
    <w:rsid w:val="00D53394"/>
    <w:rsid w:val="00D53A4E"/>
    <w:rsid w:val="00D53FDD"/>
    <w:rsid w:val="00D56664"/>
    <w:rsid w:val="00D61206"/>
    <w:rsid w:val="00D63259"/>
    <w:rsid w:val="00D63806"/>
    <w:rsid w:val="00D66551"/>
    <w:rsid w:val="00D67475"/>
    <w:rsid w:val="00D715FA"/>
    <w:rsid w:val="00D775BB"/>
    <w:rsid w:val="00D81CE0"/>
    <w:rsid w:val="00D82749"/>
    <w:rsid w:val="00D85C89"/>
    <w:rsid w:val="00D86EA3"/>
    <w:rsid w:val="00D8741C"/>
    <w:rsid w:val="00D87642"/>
    <w:rsid w:val="00D87F25"/>
    <w:rsid w:val="00D92E2B"/>
    <w:rsid w:val="00D93B0A"/>
    <w:rsid w:val="00DA1FBF"/>
    <w:rsid w:val="00DA2605"/>
    <w:rsid w:val="00DA2C1A"/>
    <w:rsid w:val="00DB4AD9"/>
    <w:rsid w:val="00DC2889"/>
    <w:rsid w:val="00DC5016"/>
    <w:rsid w:val="00DC5494"/>
    <w:rsid w:val="00DC62C4"/>
    <w:rsid w:val="00DD5605"/>
    <w:rsid w:val="00DD5AD1"/>
    <w:rsid w:val="00DD6DA0"/>
    <w:rsid w:val="00DD6ED4"/>
    <w:rsid w:val="00DD7B7E"/>
    <w:rsid w:val="00DE09D1"/>
    <w:rsid w:val="00DE3C40"/>
    <w:rsid w:val="00DE4684"/>
    <w:rsid w:val="00DE683D"/>
    <w:rsid w:val="00DE7C84"/>
    <w:rsid w:val="00DF0497"/>
    <w:rsid w:val="00DF12D0"/>
    <w:rsid w:val="00DF5D7A"/>
    <w:rsid w:val="00E00FB4"/>
    <w:rsid w:val="00E012A8"/>
    <w:rsid w:val="00E01B00"/>
    <w:rsid w:val="00E03B87"/>
    <w:rsid w:val="00E03F51"/>
    <w:rsid w:val="00E05D02"/>
    <w:rsid w:val="00E066A0"/>
    <w:rsid w:val="00E073B3"/>
    <w:rsid w:val="00E11AC9"/>
    <w:rsid w:val="00E1381B"/>
    <w:rsid w:val="00E146C7"/>
    <w:rsid w:val="00E26B59"/>
    <w:rsid w:val="00E3001D"/>
    <w:rsid w:val="00E31A7A"/>
    <w:rsid w:val="00E3246E"/>
    <w:rsid w:val="00E325BA"/>
    <w:rsid w:val="00E34402"/>
    <w:rsid w:val="00E345C3"/>
    <w:rsid w:val="00E35098"/>
    <w:rsid w:val="00E3536F"/>
    <w:rsid w:val="00E36280"/>
    <w:rsid w:val="00E36E7C"/>
    <w:rsid w:val="00E40DF4"/>
    <w:rsid w:val="00E41247"/>
    <w:rsid w:val="00E43460"/>
    <w:rsid w:val="00E44B4A"/>
    <w:rsid w:val="00E534AD"/>
    <w:rsid w:val="00E54481"/>
    <w:rsid w:val="00E55239"/>
    <w:rsid w:val="00E5549F"/>
    <w:rsid w:val="00E61507"/>
    <w:rsid w:val="00E61841"/>
    <w:rsid w:val="00E61F64"/>
    <w:rsid w:val="00E66372"/>
    <w:rsid w:val="00E66A1E"/>
    <w:rsid w:val="00E66B0D"/>
    <w:rsid w:val="00E67BDE"/>
    <w:rsid w:val="00E713B4"/>
    <w:rsid w:val="00E74AE1"/>
    <w:rsid w:val="00E766EB"/>
    <w:rsid w:val="00E77A44"/>
    <w:rsid w:val="00E8269F"/>
    <w:rsid w:val="00E826B1"/>
    <w:rsid w:val="00E82E01"/>
    <w:rsid w:val="00E82F8A"/>
    <w:rsid w:val="00E8307A"/>
    <w:rsid w:val="00E833F6"/>
    <w:rsid w:val="00E862FA"/>
    <w:rsid w:val="00E86B56"/>
    <w:rsid w:val="00E918F6"/>
    <w:rsid w:val="00E91B0E"/>
    <w:rsid w:val="00E93DA3"/>
    <w:rsid w:val="00E976C9"/>
    <w:rsid w:val="00EA08B4"/>
    <w:rsid w:val="00EA1FC1"/>
    <w:rsid w:val="00EA2BD8"/>
    <w:rsid w:val="00EA5DDE"/>
    <w:rsid w:val="00EB07D7"/>
    <w:rsid w:val="00EB09E1"/>
    <w:rsid w:val="00EB210A"/>
    <w:rsid w:val="00EB2ACA"/>
    <w:rsid w:val="00EB33BC"/>
    <w:rsid w:val="00EB3E99"/>
    <w:rsid w:val="00EB43E0"/>
    <w:rsid w:val="00EB450E"/>
    <w:rsid w:val="00EB7367"/>
    <w:rsid w:val="00EB7E33"/>
    <w:rsid w:val="00EC01F9"/>
    <w:rsid w:val="00EC0660"/>
    <w:rsid w:val="00EC0CFD"/>
    <w:rsid w:val="00EC58B6"/>
    <w:rsid w:val="00EC5FF9"/>
    <w:rsid w:val="00EC64FF"/>
    <w:rsid w:val="00EC788C"/>
    <w:rsid w:val="00ED041C"/>
    <w:rsid w:val="00ED23A0"/>
    <w:rsid w:val="00ED2720"/>
    <w:rsid w:val="00ED52DA"/>
    <w:rsid w:val="00ED6959"/>
    <w:rsid w:val="00EE279D"/>
    <w:rsid w:val="00EE6966"/>
    <w:rsid w:val="00EF29D8"/>
    <w:rsid w:val="00EF5428"/>
    <w:rsid w:val="00F03B40"/>
    <w:rsid w:val="00F051EC"/>
    <w:rsid w:val="00F067A3"/>
    <w:rsid w:val="00F14AB4"/>
    <w:rsid w:val="00F15F20"/>
    <w:rsid w:val="00F1784E"/>
    <w:rsid w:val="00F31780"/>
    <w:rsid w:val="00F34617"/>
    <w:rsid w:val="00F34A36"/>
    <w:rsid w:val="00F36ACE"/>
    <w:rsid w:val="00F4186B"/>
    <w:rsid w:val="00F42C3E"/>
    <w:rsid w:val="00F4429E"/>
    <w:rsid w:val="00F44366"/>
    <w:rsid w:val="00F44CEB"/>
    <w:rsid w:val="00F44EA2"/>
    <w:rsid w:val="00F45C14"/>
    <w:rsid w:val="00F46774"/>
    <w:rsid w:val="00F478FC"/>
    <w:rsid w:val="00F508C3"/>
    <w:rsid w:val="00F50906"/>
    <w:rsid w:val="00F50A04"/>
    <w:rsid w:val="00F51841"/>
    <w:rsid w:val="00F527C6"/>
    <w:rsid w:val="00F52A8E"/>
    <w:rsid w:val="00F53FF1"/>
    <w:rsid w:val="00F55672"/>
    <w:rsid w:val="00F55EE4"/>
    <w:rsid w:val="00F57CAC"/>
    <w:rsid w:val="00F6244E"/>
    <w:rsid w:val="00F70721"/>
    <w:rsid w:val="00F71AC8"/>
    <w:rsid w:val="00F772DF"/>
    <w:rsid w:val="00F8053D"/>
    <w:rsid w:val="00F81E44"/>
    <w:rsid w:val="00F82A92"/>
    <w:rsid w:val="00F8412C"/>
    <w:rsid w:val="00F8623D"/>
    <w:rsid w:val="00F92711"/>
    <w:rsid w:val="00F92F08"/>
    <w:rsid w:val="00F96006"/>
    <w:rsid w:val="00F975C1"/>
    <w:rsid w:val="00FA10F6"/>
    <w:rsid w:val="00FA4C5F"/>
    <w:rsid w:val="00FA5F6F"/>
    <w:rsid w:val="00FB091B"/>
    <w:rsid w:val="00FB1797"/>
    <w:rsid w:val="00FC24F0"/>
    <w:rsid w:val="00FC3150"/>
    <w:rsid w:val="00FC3D43"/>
    <w:rsid w:val="00FC6438"/>
    <w:rsid w:val="00FD4B38"/>
    <w:rsid w:val="00FD709C"/>
    <w:rsid w:val="00FE2396"/>
    <w:rsid w:val="00FF0CD6"/>
    <w:rsid w:val="00FF3030"/>
    <w:rsid w:val="00FF4E5A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,Bullets,List Paragraph (numbered (a)),List_Paragraph,Multilevel para_II"/>
    <w:basedOn w:val="a"/>
    <w:link w:val="a4"/>
    <w:uiPriority w:val="34"/>
    <w:qFormat/>
    <w:rsid w:val="008B5CB6"/>
    <w:pPr>
      <w:ind w:left="720"/>
      <w:contextualSpacing/>
    </w:pPr>
  </w:style>
  <w:style w:type="paragraph" w:customStyle="1" w:styleId="OsnovnoiText">
    <w:name w:val="OsnovnoiText"/>
    <w:basedOn w:val="a5"/>
    <w:next w:val="a"/>
    <w:autoRedefine/>
    <w:rsid w:val="003877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iCs/>
      <w:color w:val="FF0000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3466F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466FC"/>
  </w:style>
  <w:style w:type="paragraph" w:styleId="3">
    <w:name w:val="Body Text 3"/>
    <w:basedOn w:val="a"/>
    <w:link w:val="30"/>
    <w:uiPriority w:val="99"/>
    <w:unhideWhenUsed/>
    <w:rsid w:val="00737B8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37B80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04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61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9020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9020D"/>
  </w:style>
  <w:style w:type="paragraph" w:styleId="ab">
    <w:name w:val="footer"/>
    <w:basedOn w:val="a"/>
    <w:link w:val="ac"/>
    <w:uiPriority w:val="99"/>
    <w:unhideWhenUsed/>
    <w:rsid w:val="00B9020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9020D"/>
  </w:style>
  <w:style w:type="paragraph" w:styleId="ad">
    <w:name w:val="footnote text"/>
    <w:basedOn w:val="a"/>
    <w:link w:val="ae"/>
    <w:uiPriority w:val="99"/>
    <w:unhideWhenUsed/>
    <w:rsid w:val="0043239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32390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32390"/>
    <w:rPr>
      <w:vertAlign w:val="superscript"/>
    </w:rPr>
  </w:style>
  <w:style w:type="paragraph" w:styleId="af0">
    <w:name w:val="Normal (Web)"/>
    <w:basedOn w:val="a"/>
    <w:uiPriority w:val="99"/>
    <w:unhideWhenUsed/>
    <w:rsid w:val="000960B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03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030F5"/>
    <w:rPr>
      <w:rFonts w:ascii="Courier New" w:eastAsia="Times New Roman" w:hAnsi="Courier New" w:cs="Courier New"/>
      <w:sz w:val="20"/>
      <w:szCs w:val="20"/>
    </w:rPr>
  </w:style>
  <w:style w:type="character" w:customStyle="1" w:styleId="rvts23">
    <w:name w:val="rvts23"/>
    <w:basedOn w:val="a0"/>
    <w:rsid w:val="00E534AD"/>
  </w:style>
  <w:style w:type="paragraph" w:styleId="af1">
    <w:name w:val="Revision"/>
    <w:hidden/>
    <w:uiPriority w:val="99"/>
    <w:semiHidden/>
    <w:rsid w:val="00952018"/>
    <w:pPr>
      <w:spacing w:after="0" w:line="240" w:lineRule="auto"/>
    </w:pPr>
  </w:style>
  <w:style w:type="paragraph" w:customStyle="1" w:styleId="1">
    <w:name w:val="Звичайний1"/>
    <w:rsid w:val="00B04F4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table" w:styleId="af2">
    <w:name w:val="Table Grid"/>
    <w:basedOn w:val="a1"/>
    <w:uiPriority w:val="59"/>
    <w:rsid w:val="00B04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rsid w:val="007334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3347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73347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334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33470"/>
    <w:rPr>
      <w:b/>
      <w:bCs/>
      <w:sz w:val="20"/>
      <w:szCs w:val="20"/>
    </w:r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"/>
    <w:basedOn w:val="a0"/>
    <w:link w:val="a3"/>
    <w:uiPriority w:val="34"/>
    <w:locked/>
    <w:rsid w:val="00A01031"/>
  </w:style>
  <w:style w:type="character" w:customStyle="1" w:styleId="Other">
    <w:name w:val="Other_"/>
    <w:basedOn w:val="a0"/>
    <w:link w:val="Other0"/>
    <w:rsid w:val="00A010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Other0">
    <w:name w:val="Other"/>
    <w:basedOn w:val="a"/>
    <w:link w:val="Other"/>
    <w:rsid w:val="00A0103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,Bullets,List Paragraph (numbered (a)),List_Paragraph,Multilevel para_II"/>
    <w:basedOn w:val="a"/>
    <w:link w:val="a4"/>
    <w:uiPriority w:val="34"/>
    <w:qFormat/>
    <w:rsid w:val="008B5CB6"/>
    <w:pPr>
      <w:ind w:left="720"/>
      <w:contextualSpacing/>
    </w:pPr>
  </w:style>
  <w:style w:type="paragraph" w:customStyle="1" w:styleId="OsnovnoiText">
    <w:name w:val="OsnovnoiText"/>
    <w:basedOn w:val="a5"/>
    <w:next w:val="a"/>
    <w:autoRedefine/>
    <w:rsid w:val="003877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iCs/>
      <w:color w:val="FF0000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3466F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466FC"/>
  </w:style>
  <w:style w:type="paragraph" w:styleId="3">
    <w:name w:val="Body Text 3"/>
    <w:basedOn w:val="a"/>
    <w:link w:val="30"/>
    <w:uiPriority w:val="99"/>
    <w:unhideWhenUsed/>
    <w:rsid w:val="00737B8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37B80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04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61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9020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9020D"/>
  </w:style>
  <w:style w:type="paragraph" w:styleId="ab">
    <w:name w:val="footer"/>
    <w:basedOn w:val="a"/>
    <w:link w:val="ac"/>
    <w:uiPriority w:val="99"/>
    <w:unhideWhenUsed/>
    <w:rsid w:val="00B9020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9020D"/>
  </w:style>
  <w:style w:type="paragraph" w:styleId="ad">
    <w:name w:val="footnote text"/>
    <w:basedOn w:val="a"/>
    <w:link w:val="ae"/>
    <w:uiPriority w:val="99"/>
    <w:unhideWhenUsed/>
    <w:rsid w:val="0043239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32390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32390"/>
    <w:rPr>
      <w:vertAlign w:val="superscript"/>
    </w:rPr>
  </w:style>
  <w:style w:type="paragraph" w:styleId="af0">
    <w:name w:val="Normal (Web)"/>
    <w:basedOn w:val="a"/>
    <w:uiPriority w:val="99"/>
    <w:unhideWhenUsed/>
    <w:rsid w:val="000960B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03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030F5"/>
    <w:rPr>
      <w:rFonts w:ascii="Courier New" w:eastAsia="Times New Roman" w:hAnsi="Courier New" w:cs="Courier New"/>
      <w:sz w:val="20"/>
      <w:szCs w:val="20"/>
    </w:rPr>
  </w:style>
  <w:style w:type="character" w:customStyle="1" w:styleId="rvts23">
    <w:name w:val="rvts23"/>
    <w:basedOn w:val="a0"/>
    <w:rsid w:val="00E534AD"/>
  </w:style>
  <w:style w:type="paragraph" w:styleId="af1">
    <w:name w:val="Revision"/>
    <w:hidden/>
    <w:uiPriority w:val="99"/>
    <w:semiHidden/>
    <w:rsid w:val="00952018"/>
    <w:pPr>
      <w:spacing w:after="0" w:line="240" w:lineRule="auto"/>
    </w:pPr>
  </w:style>
  <w:style w:type="paragraph" w:customStyle="1" w:styleId="1">
    <w:name w:val="Звичайний1"/>
    <w:rsid w:val="00B04F4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table" w:styleId="af2">
    <w:name w:val="Table Grid"/>
    <w:basedOn w:val="a1"/>
    <w:uiPriority w:val="59"/>
    <w:rsid w:val="00B04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rsid w:val="007334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3347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73347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334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33470"/>
    <w:rPr>
      <w:b/>
      <w:bCs/>
      <w:sz w:val="20"/>
      <w:szCs w:val="20"/>
    </w:r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"/>
    <w:basedOn w:val="a0"/>
    <w:link w:val="a3"/>
    <w:uiPriority w:val="34"/>
    <w:locked/>
    <w:rsid w:val="00A01031"/>
  </w:style>
  <w:style w:type="character" w:customStyle="1" w:styleId="Other">
    <w:name w:val="Other_"/>
    <w:basedOn w:val="a0"/>
    <w:link w:val="Other0"/>
    <w:rsid w:val="00A010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Other0">
    <w:name w:val="Other"/>
    <w:basedOn w:val="a"/>
    <w:link w:val="Other"/>
    <w:rsid w:val="00A0103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7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095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9118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30639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0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97479-48C4-4B32-9FD4-BF91F80D8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1826</Words>
  <Characters>10410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Minfin</Company>
  <LinksUpToDate>false</LinksUpToDate>
  <CharactersWithSpaces>12212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Кондратенко Тамара Миколаївна</dc:creator>
  <cp:lastModifiedBy>User</cp:lastModifiedBy>
  <cp:revision>12</cp:revision>
  <cp:lastPrinted>2022-02-11T07:01:00Z</cp:lastPrinted>
  <dcterms:created xsi:type="dcterms:W3CDTF">2022-02-08T15:21:00Z</dcterms:created>
  <dcterms:modified xsi:type="dcterms:W3CDTF">2022-02-11T08:36:00Z</dcterms:modified>
</cp:coreProperties>
</file>